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5000" w:type="pct"/>
        <w:tblLook w:val="04A0" w:firstRow="1" w:lastRow="0" w:firstColumn="1" w:lastColumn="0" w:noHBand="0" w:noVBand="1"/>
      </w:tblPr>
      <w:tblGrid>
        <w:gridCol w:w="5421"/>
        <w:gridCol w:w="3929"/>
      </w:tblGrid>
      <w:tr w:rsidR="00530907" w:rsidRPr="006B41F2" w14:paraId="65A9742C" w14:textId="77777777" w:rsidTr="004437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DE502CE" w14:textId="5A49319A" w:rsidR="00530907" w:rsidRPr="006B41F2" w:rsidRDefault="00352110" w:rsidP="00BD6CCB">
            <w:pPr>
              <w:jc w:val="center"/>
              <w:rPr>
                <w:rFonts w:ascii="Calibri" w:hAnsi="Calibri" w:cs="Calibri"/>
              </w:rPr>
            </w:pPr>
            <w:r w:rsidRPr="006B41F2">
              <w:rPr>
                <w:rFonts w:ascii="Calibri" w:hAnsi="Calibri" w:cs="Calibri"/>
              </w:rPr>
              <w:t xml:space="preserve"> </w:t>
            </w:r>
            <w:r w:rsidR="00530907" w:rsidRPr="006B41F2">
              <w:rPr>
                <w:rFonts w:ascii="Calibri" w:hAnsi="Calibri" w:cs="Calibri"/>
              </w:rPr>
              <w:t>HSP Grant Application</w:t>
            </w:r>
            <w:r w:rsidR="004533A7">
              <w:rPr>
                <w:rFonts w:ascii="Calibri" w:hAnsi="Calibri" w:cs="Calibri"/>
              </w:rPr>
              <w:t>: BoS Responses</w:t>
            </w:r>
          </w:p>
        </w:tc>
      </w:tr>
      <w:tr w:rsidR="00F73F4F" w:rsidRPr="006B41F2" w14:paraId="2DB90A4A" w14:textId="5B50EED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43FED2ED" w14:textId="3972E512" w:rsidR="00F73F4F" w:rsidRPr="006B41F2" w:rsidRDefault="00F73F4F" w:rsidP="006F471F">
            <w:pPr>
              <w:jc w:val="center"/>
              <w:rPr>
                <w:rFonts w:ascii="Calibri" w:hAnsi="Calibri" w:cs="Calibri"/>
              </w:rPr>
            </w:pPr>
            <w:r w:rsidRPr="006B41F2">
              <w:rPr>
                <w:rFonts w:ascii="Calibri" w:hAnsi="Calibri" w:cs="Calibri"/>
              </w:rPr>
              <w:t>SFY202</w:t>
            </w:r>
            <w:r w:rsidR="00332E0C">
              <w:rPr>
                <w:rFonts w:ascii="Calibri" w:hAnsi="Calibri" w:cs="Calibri"/>
              </w:rPr>
              <w:t>7</w:t>
            </w:r>
          </w:p>
        </w:tc>
        <w:tc>
          <w:tcPr>
            <w:tcW w:w="2101" w:type="pct"/>
          </w:tcPr>
          <w:p w14:paraId="4AE79D00" w14:textId="3C8929F5" w:rsidR="00F73F4F" w:rsidRPr="006B41F2" w:rsidRDefault="00F73F4F" w:rsidP="006F471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B41F2">
              <w:rPr>
                <w:rFonts w:ascii="Calibri" w:hAnsi="Calibri" w:cs="Calibri"/>
                <w:b/>
                <w:bCs/>
              </w:rPr>
              <w:t>BoS Notes</w:t>
            </w:r>
          </w:p>
        </w:tc>
      </w:tr>
      <w:tr w:rsidR="00E51A3F" w:rsidRPr="006B41F2" w14:paraId="1FEFCBE2" w14:textId="77777777" w:rsidTr="00E51A3F">
        <w:tc>
          <w:tcPr>
            <w:cnfStyle w:val="001000000000" w:firstRow="0" w:lastRow="0" w:firstColumn="1" w:lastColumn="0" w:oddVBand="0" w:evenVBand="0" w:oddHBand="0" w:evenHBand="0" w:firstRowFirstColumn="0" w:firstRowLastColumn="0" w:lastRowFirstColumn="0" w:lastRowLastColumn="0"/>
            <w:tcW w:w="2899" w:type="pct"/>
          </w:tcPr>
          <w:p w14:paraId="688E1FB8" w14:textId="071313EA" w:rsidR="00E51A3F" w:rsidRPr="006B41F2" w:rsidRDefault="00E51A3F" w:rsidP="00F42CF0">
            <w:pPr>
              <w:rPr>
                <w:rFonts w:ascii="Calibri" w:eastAsia="Calibri" w:hAnsi="Calibri" w:cs="Calibri"/>
              </w:rPr>
            </w:pPr>
            <w:r>
              <w:rPr>
                <w:rFonts w:ascii="Calibri" w:eastAsia="Calibri" w:hAnsi="Calibri" w:cs="Calibri"/>
              </w:rPr>
              <w:t>Stella P Data</w:t>
            </w:r>
          </w:p>
        </w:tc>
        <w:tc>
          <w:tcPr>
            <w:tcW w:w="2101" w:type="pct"/>
            <w:vMerge w:val="restart"/>
            <w:vAlign w:val="center"/>
          </w:tcPr>
          <w:p w14:paraId="2F63BA53" w14:textId="522A3EE7" w:rsidR="00E51A3F" w:rsidRPr="004E00CB" w:rsidRDefault="00E51A3F" w:rsidP="00E51A3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hyperlink r:id="rId8" w:history="1">
              <w:r w:rsidRPr="004E00CB">
                <w:rPr>
                  <w:rStyle w:val="Hyperlink"/>
                  <w:rFonts w:ascii="Calibri" w:hAnsi="Calibri" w:cs="Calibri"/>
                  <w:b/>
                  <w:bCs/>
                </w:rPr>
                <w:t xml:space="preserve">All can be found under the right-side column </w:t>
              </w:r>
              <w:r w:rsidRPr="004E00CB">
                <w:rPr>
                  <w:rStyle w:val="Hyperlink"/>
                  <w:rFonts w:ascii="Calibri" w:hAnsi="Calibri" w:cs="Calibri"/>
                  <w:b/>
                  <w:bCs/>
                </w:rPr>
                <w:t>“BoS CoC Application Resources”</w:t>
              </w:r>
            </w:hyperlink>
          </w:p>
        </w:tc>
      </w:tr>
      <w:tr w:rsidR="00E51A3F" w:rsidRPr="006B41F2" w14:paraId="1FABAF7A"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1BE0102F" w14:textId="600BC2D1" w:rsidR="00E51A3F" w:rsidRPr="006B41F2" w:rsidRDefault="00E51A3F" w:rsidP="00F42CF0">
            <w:pPr>
              <w:rPr>
                <w:rFonts w:ascii="Calibri" w:eastAsia="Calibri" w:hAnsi="Calibri" w:cs="Calibri"/>
              </w:rPr>
            </w:pPr>
            <w:r>
              <w:rPr>
                <w:rFonts w:ascii="Calibri" w:eastAsia="Calibri" w:hAnsi="Calibri" w:cs="Calibri"/>
              </w:rPr>
              <w:t>System PM Data</w:t>
            </w:r>
          </w:p>
        </w:tc>
        <w:tc>
          <w:tcPr>
            <w:tcW w:w="2101" w:type="pct"/>
            <w:vMerge/>
          </w:tcPr>
          <w:p w14:paraId="7DD99811" w14:textId="611CC7FC" w:rsidR="00E51A3F" w:rsidRPr="00332E0C" w:rsidRDefault="00E51A3F" w:rsidP="00F42CF0">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p>
        </w:tc>
      </w:tr>
      <w:tr w:rsidR="00E51A3F" w:rsidRPr="006B41F2" w14:paraId="402873A2" w14:textId="77777777" w:rsidTr="004437E4">
        <w:tc>
          <w:tcPr>
            <w:cnfStyle w:val="001000000000" w:firstRow="0" w:lastRow="0" w:firstColumn="1" w:lastColumn="0" w:oddVBand="0" w:evenVBand="0" w:oddHBand="0" w:evenHBand="0" w:firstRowFirstColumn="0" w:firstRowLastColumn="0" w:lastRowFirstColumn="0" w:lastRowLastColumn="0"/>
            <w:tcW w:w="2899" w:type="pct"/>
          </w:tcPr>
          <w:p w14:paraId="336C4827" w14:textId="5EF60E67" w:rsidR="00E51A3F" w:rsidRPr="006B41F2" w:rsidRDefault="00E51A3F" w:rsidP="00F42CF0">
            <w:pPr>
              <w:rPr>
                <w:rFonts w:ascii="Calibri" w:eastAsia="Calibri" w:hAnsi="Calibri" w:cs="Calibri"/>
              </w:rPr>
            </w:pPr>
            <w:r>
              <w:rPr>
                <w:rFonts w:ascii="Calibri" w:eastAsia="Calibri" w:hAnsi="Calibri" w:cs="Calibri"/>
              </w:rPr>
              <w:t>HIC Summary Report</w:t>
            </w:r>
          </w:p>
        </w:tc>
        <w:tc>
          <w:tcPr>
            <w:tcW w:w="2101" w:type="pct"/>
            <w:vMerge/>
          </w:tcPr>
          <w:p w14:paraId="5C18D822" w14:textId="2830F127" w:rsidR="00E51A3F" w:rsidRPr="00332E0C" w:rsidRDefault="00E51A3F" w:rsidP="00F42CF0">
            <w:pPr>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p>
        </w:tc>
      </w:tr>
      <w:tr w:rsidR="00E51A3F" w:rsidRPr="006B41F2" w14:paraId="4ABDD623"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4EFD9BF7" w14:textId="20936135" w:rsidR="00E51A3F" w:rsidRPr="006B41F2" w:rsidRDefault="00E51A3F" w:rsidP="00F42CF0">
            <w:pPr>
              <w:rPr>
                <w:rFonts w:ascii="Calibri" w:eastAsia="Calibri" w:hAnsi="Calibri" w:cs="Calibri"/>
              </w:rPr>
            </w:pPr>
            <w:r>
              <w:rPr>
                <w:rFonts w:ascii="Calibri" w:eastAsia="Calibri" w:hAnsi="Calibri" w:cs="Calibri"/>
              </w:rPr>
              <w:t>PIT Summary Report</w:t>
            </w:r>
          </w:p>
        </w:tc>
        <w:tc>
          <w:tcPr>
            <w:tcW w:w="2101" w:type="pct"/>
            <w:vMerge/>
          </w:tcPr>
          <w:p w14:paraId="72553ACE" w14:textId="78A04081" w:rsidR="00E51A3F" w:rsidRPr="00332E0C" w:rsidRDefault="00E51A3F" w:rsidP="00F42CF0">
            <w:pPr>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p>
        </w:tc>
      </w:tr>
      <w:tr w:rsidR="00332E0C" w:rsidRPr="006B41F2" w14:paraId="373DBAFF" w14:textId="77777777" w:rsidTr="004437E4">
        <w:tc>
          <w:tcPr>
            <w:cnfStyle w:val="001000000000" w:firstRow="0" w:lastRow="0" w:firstColumn="1" w:lastColumn="0" w:oddVBand="0" w:evenVBand="0" w:oddHBand="0" w:evenHBand="0" w:firstRowFirstColumn="0" w:firstRowLastColumn="0" w:lastRowFirstColumn="0" w:lastRowLastColumn="0"/>
            <w:tcW w:w="5000" w:type="pct"/>
            <w:gridSpan w:val="2"/>
          </w:tcPr>
          <w:p w14:paraId="0937A83C" w14:textId="6C492E77" w:rsidR="00332E0C" w:rsidRPr="00332E0C" w:rsidRDefault="00332E0C" w:rsidP="00332E0C">
            <w:pPr>
              <w:jc w:val="center"/>
              <w:rPr>
                <w:rFonts w:ascii="Calibri" w:hAnsi="Calibri" w:cs="Calibri"/>
              </w:rPr>
            </w:pPr>
            <w:r w:rsidRPr="00332E0C">
              <w:rPr>
                <w:rFonts w:ascii="Calibri" w:hAnsi="Calibri" w:cs="Calibri"/>
              </w:rPr>
              <w:t>Part 1: Strategy</w:t>
            </w:r>
          </w:p>
        </w:tc>
      </w:tr>
      <w:tr w:rsidR="00F42CF0" w:rsidRPr="006B41F2" w14:paraId="518F1371" w14:textId="327EDC3F"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2ECC938C" w14:textId="593C7DEB" w:rsidR="00F42CF0" w:rsidRPr="006B41F2" w:rsidRDefault="00F42CF0" w:rsidP="00F42CF0">
            <w:pPr>
              <w:rPr>
                <w:rFonts w:ascii="Calibri" w:hAnsi="Calibri" w:cs="Calibri"/>
                <w:b w:val="0"/>
                <w:bCs w:val="0"/>
              </w:rPr>
            </w:pPr>
            <w:r w:rsidRPr="006B41F2">
              <w:rPr>
                <w:rFonts w:ascii="Calibri" w:eastAsia="Calibri" w:hAnsi="Calibri" w:cs="Calibri"/>
                <w:b w:val="0"/>
                <w:bCs w:val="0"/>
              </w:rPr>
              <w:t>1A. Describe any gaps analysis or strategic needs assessment the CoC/LHC has conducted in the last three years regarding shelter, permanent housing, prevention, street outreach, and/or supportive services. What data and information did you use to determine the highest needs and priorities? How are these addressed by your proposed budget and projects for HSP?</w:t>
            </w:r>
          </w:p>
        </w:tc>
        <w:tc>
          <w:tcPr>
            <w:tcW w:w="2101" w:type="pct"/>
          </w:tcPr>
          <w:p w14:paraId="47D42F28" w14:textId="723B5EBA" w:rsidR="00F42CF0" w:rsidRPr="004E00CB" w:rsidRDefault="00F42CF0" w:rsidP="00F42CF0">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0CB">
              <w:rPr>
                <w:rFonts w:ascii="Calibri" w:hAnsi="Calibri" w:cs="Calibri"/>
              </w:rPr>
              <w:t xml:space="preserve">LHCs should provide a response </w:t>
            </w:r>
            <w:proofErr w:type="gramStart"/>
            <w:r w:rsidRPr="004E00CB">
              <w:rPr>
                <w:rFonts w:ascii="Calibri" w:hAnsi="Calibri" w:cs="Calibri"/>
              </w:rPr>
              <w:t>on</w:t>
            </w:r>
            <w:proofErr w:type="gramEnd"/>
            <w:r w:rsidRPr="004E00CB">
              <w:rPr>
                <w:rFonts w:ascii="Calibri" w:hAnsi="Calibri" w:cs="Calibri"/>
              </w:rPr>
              <w:t xml:space="preserve"> any efforts from the last three years.</w:t>
            </w:r>
          </w:p>
        </w:tc>
      </w:tr>
      <w:tr w:rsidR="00F42CF0" w:rsidRPr="006B41F2" w14:paraId="0C7DCBAF" w14:textId="3221FC4E" w:rsidTr="004437E4">
        <w:tc>
          <w:tcPr>
            <w:cnfStyle w:val="001000000000" w:firstRow="0" w:lastRow="0" w:firstColumn="1" w:lastColumn="0" w:oddVBand="0" w:evenVBand="0" w:oddHBand="0" w:evenHBand="0" w:firstRowFirstColumn="0" w:firstRowLastColumn="0" w:lastRowFirstColumn="0" w:lastRowLastColumn="0"/>
            <w:tcW w:w="2899" w:type="pct"/>
          </w:tcPr>
          <w:p w14:paraId="78E9C7DD" w14:textId="00B7798A" w:rsidR="00F42CF0" w:rsidRPr="006B41F2" w:rsidRDefault="00F42CF0" w:rsidP="00F42CF0">
            <w:pPr>
              <w:rPr>
                <w:rFonts w:ascii="Calibri" w:hAnsi="Calibri" w:cs="Calibri"/>
                <w:b w:val="0"/>
                <w:bCs w:val="0"/>
              </w:rPr>
            </w:pPr>
            <w:r w:rsidRPr="006B41F2">
              <w:rPr>
                <w:rFonts w:ascii="Calibri" w:eastAsia="Calibri" w:hAnsi="Calibri" w:cs="Calibri"/>
                <w:b w:val="0"/>
                <w:bCs w:val="0"/>
              </w:rPr>
              <w:t>1B. Describe how funds requested for administrative costs, HMIS, and Coordinated Entry will be utilized to increase system performance, grant management, and compliance.</w:t>
            </w:r>
          </w:p>
        </w:tc>
        <w:tc>
          <w:tcPr>
            <w:tcW w:w="2101" w:type="pct"/>
          </w:tcPr>
          <w:p w14:paraId="5CD90FF4" w14:textId="1F2EB817" w:rsidR="00F42CF0" w:rsidRPr="004E00CB"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0CB">
              <w:rPr>
                <w:rFonts w:ascii="Calibri" w:hAnsi="Calibri" w:cs="Calibri"/>
              </w:rPr>
              <w:t>LHCs to complete.</w:t>
            </w:r>
          </w:p>
        </w:tc>
      </w:tr>
      <w:tr w:rsidR="00F42CF0" w:rsidRPr="006B41F2" w14:paraId="3CC7A451" w14:textId="0E45F8C2"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50FBADB3" w14:textId="1233687F"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1C. Describe how the CoC will use the HSP funds in coordination with existing programs, including those funded by the HUD Continuum of Care program, HUD Emergency Solutions Grant (entitlement jurisdictions only), Medicaid, SAMSHA grants, VA grants, and other mainstream resources.</w:t>
            </w:r>
          </w:p>
        </w:tc>
        <w:tc>
          <w:tcPr>
            <w:tcW w:w="2101" w:type="pct"/>
          </w:tcPr>
          <w:p w14:paraId="2D64DA48" w14:textId="5AA9243B" w:rsidR="00F42CF0" w:rsidRPr="004E00CB" w:rsidRDefault="00F42CF0" w:rsidP="00F42CF0">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0CB">
              <w:rPr>
                <w:rFonts w:ascii="Calibri" w:hAnsi="Calibri" w:cs="Calibri"/>
              </w:rPr>
              <w:t>LHCs to complete.</w:t>
            </w:r>
          </w:p>
        </w:tc>
      </w:tr>
      <w:tr w:rsidR="00F42CF0" w:rsidRPr="006B41F2" w14:paraId="378629C8" w14:textId="1116D1A7" w:rsidTr="004437E4">
        <w:tc>
          <w:tcPr>
            <w:cnfStyle w:val="001000000000" w:firstRow="0" w:lastRow="0" w:firstColumn="1" w:lastColumn="0" w:oddVBand="0" w:evenVBand="0" w:oddHBand="0" w:evenHBand="0" w:firstRowFirstColumn="0" w:firstRowLastColumn="0" w:lastRowFirstColumn="0" w:lastRowLastColumn="0"/>
            <w:tcW w:w="2899" w:type="pct"/>
          </w:tcPr>
          <w:p w14:paraId="51F7826E" w14:textId="158419CD" w:rsidR="00F42CF0" w:rsidRPr="006B41F2" w:rsidRDefault="00F42CF0" w:rsidP="00F42CF0">
            <w:pPr>
              <w:tabs>
                <w:tab w:val="left" w:pos="2951"/>
              </w:tabs>
              <w:rPr>
                <w:rFonts w:ascii="Calibri" w:hAnsi="Calibri" w:cs="Calibri"/>
                <w:b w:val="0"/>
                <w:bCs w:val="0"/>
              </w:rPr>
            </w:pPr>
            <w:r w:rsidRPr="006B41F2">
              <w:rPr>
                <w:rFonts w:ascii="Calibri" w:eastAsia="Calibri" w:hAnsi="Calibri" w:cs="Calibri"/>
                <w:b w:val="0"/>
                <w:bCs w:val="0"/>
              </w:rPr>
              <w:t>1D. Describe how/if you are proposing to use HSP funds to pilot new interventions or systems transformation projects.</w:t>
            </w:r>
          </w:p>
        </w:tc>
        <w:tc>
          <w:tcPr>
            <w:tcW w:w="2101" w:type="pct"/>
          </w:tcPr>
          <w:p w14:paraId="3375B0D0" w14:textId="2C5B8A20" w:rsidR="00F42CF0" w:rsidRPr="004E00CB"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0CB">
              <w:rPr>
                <w:rFonts w:ascii="Calibri" w:hAnsi="Calibri" w:cs="Calibri"/>
              </w:rPr>
              <w:t>LHCs to complete.</w:t>
            </w:r>
          </w:p>
        </w:tc>
      </w:tr>
      <w:tr w:rsidR="00332E0C" w:rsidRPr="006B41F2" w14:paraId="381506AE"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F42932C" w14:textId="71DE4DCB" w:rsidR="00332E0C" w:rsidRPr="00332E0C" w:rsidRDefault="00332E0C" w:rsidP="00332E0C">
            <w:pPr>
              <w:jc w:val="center"/>
              <w:rPr>
                <w:rFonts w:ascii="Calibri" w:hAnsi="Calibri" w:cs="Calibri"/>
              </w:rPr>
            </w:pPr>
            <w:r>
              <w:rPr>
                <w:rFonts w:ascii="Calibri" w:hAnsi="Calibri" w:cs="Calibri"/>
              </w:rPr>
              <w:t>Part 2: Project Selection</w:t>
            </w:r>
          </w:p>
        </w:tc>
      </w:tr>
      <w:tr w:rsidR="00332E0C" w:rsidRPr="006B41F2" w14:paraId="70F35535" w14:textId="450CD76E" w:rsidTr="004437E4">
        <w:tc>
          <w:tcPr>
            <w:cnfStyle w:val="001000000000" w:firstRow="0" w:lastRow="0" w:firstColumn="1" w:lastColumn="0" w:oddVBand="0" w:evenVBand="0" w:oddHBand="0" w:evenHBand="0" w:firstRowFirstColumn="0" w:firstRowLastColumn="0" w:lastRowFirstColumn="0" w:lastRowLastColumn="0"/>
            <w:tcW w:w="2899" w:type="pct"/>
          </w:tcPr>
          <w:p w14:paraId="30FDB027" w14:textId="5528D2F6" w:rsidR="00332E0C" w:rsidRPr="00332E0C" w:rsidRDefault="00332E0C" w:rsidP="00332E0C">
            <w:pPr>
              <w:rPr>
                <w:rFonts w:ascii="Calibri" w:eastAsia="Calibri" w:hAnsi="Calibri" w:cs="Calibri"/>
                <w:b w:val="0"/>
                <w:bCs w:val="0"/>
              </w:rPr>
            </w:pPr>
            <w:r w:rsidRPr="00332E0C">
              <w:rPr>
                <w:rFonts w:ascii="Calibri" w:eastAsia="Calibri" w:hAnsi="Calibri" w:cs="Calibri"/>
                <w:b w:val="0"/>
                <w:bCs w:val="0"/>
              </w:rPr>
              <w:t>2A. Describe the group or committee that reviewed and selected applications, their membership composition (racial and gender demographics, subject matter expertise, lived experience representation, etc.), and how they fit into your CoC/LHC governance charter or process.</w:t>
            </w:r>
          </w:p>
        </w:tc>
        <w:tc>
          <w:tcPr>
            <w:tcW w:w="2101" w:type="pct"/>
          </w:tcPr>
          <w:p w14:paraId="18B175D3" w14:textId="2399C5C0" w:rsidR="00332E0C" w:rsidRPr="004E00CB" w:rsidRDefault="00332E0C" w:rsidP="00332E0C">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0CB">
              <w:rPr>
                <w:rFonts w:ascii="Calibri" w:hAnsi="Calibri" w:cs="Calibri"/>
              </w:rPr>
              <w:t>LHCs should describe existing processes, the BoS can provide best practices and guidance as needed and upon request.</w:t>
            </w:r>
          </w:p>
        </w:tc>
      </w:tr>
      <w:tr w:rsidR="00332E0C" w:rsidRPr="006B41F2" w14:paraId="7326A33F" w14:textId="6B01D17A"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4218C438" w14:textId="53D5F05E" w:rsidR="00332E0C" w:rsidRPr="006B41F2" w:rsidRDefault="00332E0C" w:rsidP="00332E0C">
            <w:pPr>
              <w:rPr>
                <w:rFonts w:ascii="Calibri" w:hAnsi="Calibri" w:cs="Calibri"/>
                <w:b w:val="0"/>
                <w:bCs w:val="0"/>
              </w:rPr>
            </w:pPr>
            <w:r w:rsidRPr="006B41F2">
              <w:rPr>
                <w:rFonts w:ascii="Calibri" w:eastAsia="Calibri" w:hAnsi="Calibri" w:cs="Calibri"/>
                <w:b w:val="0"/>
                <w:bCs w:val="0"/>
              </w:rPr>
              <w:t>2B. Describe the process you used to solicit applications from community organizations, a</w:t>
            </w:r>
            <w:sdt>
              <w:sdtPr>
                <w:rPr>
                  <w:rFonts w:ascii="Calibri" w:hAnsi="Calibri" w:cs="Calibri"/>
                </w:rPr>
                <w:tag w:val="goog_rdk_0"/>
                <w:id w:val="1044868930"/>
              </w:sdtPr>
              <w:sdtContent/>
            </w:sdt>
            <w:sdt>
              <w:sdtPr>
                <w:rPr>
                  <w:rFonts w:ascii="Calibri" w:hAnsi="Calibri" w:cs="Calibri"/>
                </w:rPr>
                <w:tag w:val="goog_rdk_1"/>
                <w:id w:val="-1741170194"/>
              </w:sdtPr>
              <w:sdtContent/>
            </w:sdt>
            <w:r w:rsidRPr="006B41F2">
              <w:rPr>
                <w:rFonts w:ascii="Calibri" w:eastAsia="Calibri" w:hAnsi="Calibri" w:cs="Calibri"/>
                <w:b w:val="0"/>
                <w:bCs w:val="0"/>
              </w:rPr>
              <w:t>nd how you made your community partners aware of the HSP funding opportunity.</w:t>
            </w:r>
          </w:p>
        </w:tc>
        <w:tc>
          <w:tcPr>
            <w:tcW w:w="2101" w:type="pct"/>
          </w:tcPr>
          <w:p w14:paraId="3FCE2D81" w14:textId="19A1BE35" w:rsidR="00332E0C" w:rsidRPr="004E00CB" w:rsidRDefault="00332E0C" w:rsidP="00332E0C">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0CB">
              <w:rPr>
                <w:rFonts w:ascii="Calibri" w:hAnsi="Calibri" w:cs="Calibri"/>
              </w:rPr>
              <w:t>LHCs should describe existing processes, the BoS can provide best practices and guidance as needed and upon request.</w:t>
            </w:r>
          </w:p>
        </w:tc>
      </w:tr>
      <w:tr w:rsidR="00F42CF0" w:rsidRPr="006B41F2" w14:paraId="7AD199E8" w14:textId="63B49530" w:rsidTr="004437E4">
        <w:tc>
          <w:tcPr>
            <w:cnfStyle w:val="001000000000" w:firstRow="0" w:lastRow="0" w:firstColumn="1" w:lastColumn="0" w:oddVBand="0" w:evenVBand="0" w:oddHBand="0" w:evenHBand="0" w:firstRowFirstColumn="0" w:firstRowLastColumn="0" w:lastRowFirstColumn="0" w:lastRowLastColumn="0"/>
            <w:tcW w:w="2899" w:type="pct"/>
          </w:tcPr>
          <w:p w14:paraId="46A5C593" w14:textId="2E62B755"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2C. Describe how the CoC or LHC evaluated current programs in determining funding allocations for this application, including what scoring factors were utilized. Include the HSP and/or HUD performance </w:t>
            </w:r>
            <w:r w:rsidRPr="006B41F2">
              <w:rPr>
                <w:rFonts w:ascii="Calibri" w:eastAsia="Calibri" w:hAnsi="Calibri" w:cs="Calibri"/>
                <w:b w:val="0"/>
                <w:bCs w:val="0"/>
              </w:rPr>
              <w:lastRenderedPageBreak/>
              <w:t>measures that were used in the process. For full points, attach a copy of the scoring rubric used. Describe how often you review performance metrics for HSP-funded projects throughout the year.</w:t>
            </w:r>
          </w:p>
        </w:tc>
        <w:tc>
          <w:tcPr>
            <w:tcW w:w="2101" w:type="pct"/>
          </w:tcPr>
          <w:p w14:paraId="7C3F84D1" w14:textId="2BD72DB4" w:rsidR="00332E0C" w:rsidRPr="004E00CB" w:rsidRDefault="00332E0C"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0CB">
              <w:rPr>
                <w:rFonts w:ascii="Calibri" w:hAnsi="Calibri" w:cs="Calibri"/>
              </w:rPr>
              <w:lastRenderedPageBreak/>
              <w:t>LHCs should describe existing processes, the BoS can provide best practices and guidance as needed and upon request.</w:t>
            </w:r>
          </w:p>
          <w:p w14:paraId="21CC3EC9" w14:textId="5C07A9C7" w:rsidR="00F42CF0" w:rsidRPr="004E00CB"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0CB">
              <w:rPr>
                <w:rFonts w:ascii="Calibri" w:hAnsi="Calibri" w:cs="Calibri"/>
              </w:rPr>
              <w:lastRenderedPageBreak/>
              <w:t xml:space="preserve">LHCs </w:t>
            </w:r>
            <w:r w:rsidR="00332E0C" w:rsidRPr="004E00CB">
              <w:rPr>
                <w:rFonts w:ascii="Calibri" w:hAnsi="Calibri" w:cs="Calibri"/>
              </w:rPr>
              <w:t>should</w:t>
            </w:r>
            <w:r w:rsidRPr="004E00CB">
              <w:rPr>
                <w:rFonts w:ascii="Calibri" w:hAnsi="Calibri" w:cs="Calibri"/>
              </w:rPr>
              <w:t xml:space="preserve"> also describe year-round monitoring efforts.</w:t>
            </w:r>
          </w:p>
        </w:tc>
      </w:tr>
      <w:tr w:rsidR="00F42CF0" w:rsidRPr="006B41F2" w14:paraId="368ADEF9" w14:textId="33917186"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6701715E" w14:textId="721D8AEA"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lastRenderedPageBreak/>
              <w:t>2D. Are all new projects funded with HSP FY202</w:t>
            </w:r>
            <w:r w:rsidR="00332E0C">
              <w:rPr>
                <w:rFonts w:ascii="Calibri" w:eastAsia="Calibri" w:hAnsi="Calibri" w:cs="Calibri"/>
                <w:b w:val="0"/>
                <w:bCs w:val="0"/>
              </w:rPr>
              <w:t>6</w:t>
            </w:r>
            <w:r w:rsidRPr="006B41F2">
              <w:rPr>
                <w:rFonts w:ascii="Calibri" w:eastAsia="Calibri" w:hAnsi="Calibri" w:cs="Calibri"/>
                <w:b w:val="0"/>
                <w:bCs w:val="0"/>
              </w:rPr>
              <w:t xml:space="preserve"> currently operational, and serving clients at the levels projected in the original application? What challenges, if any, have providers faced in the start-up of new projects, or increase in existing projects?</w:t>
            </w:r>
          </w:p>
        </w:tc>
        <w:tc>
          <w:tcPr>
            <w:tcW w:w="2101" w:type="pct"/>
          </w:tcPr>
          <w:p w14:paraId="6DBCE69C" w14:textId="2736E7ED" w:rsidR="00F42CF0" w:rsidRPr="004E00CB" w:rsidRDefault="00F42CF0" w:rsidP="00F42CF0">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0CB">
              <w:rPr>
                <w:rFonts w:ascii="Calibri" w:hAnsi="Calibri" w:cs="Calibri"/>
              </w:rPr>
              <w:t>LHCs to respond.</w:t>
            </w:r>
          </w:p>
        </w:tc>
      </w:tr>
      <w:tr w:rsidR="00F42CF0" w:rsidRPr="006B41F2" w14:paraId="5B56DD52" w14:textId="02E7F313" w:rsidTr="004437E4">
        <w:tc>
          <w:tcPr>
            <w:cnfStyle w:val="001000000000" w:firstRow="0" w:lastRow="0" w:firstColumn="1" w:lastColumn="0" w:oddVBand="0" w:evenVBand="0" w:oddHBand="0" w:evenHBand="0" w:firstRowFirstColumn="0" w:firstRowLastColumn="0" w:lastRowFirstColumn="0" w:lastRowLastColumn="0"/>
            <w:tcW w:w="2899" w:type="pct"/>
          </w:tcPr>
          <w:p w14:paraId="289ACE1D" w14:textId="7507944F"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2E. Describe how you have taken steps to ensure a diverse applicant pool that encourages participation from minority, women and youth-led organizations. If there are none, how have you ensured that current applicants are culturally diverse and competent?  </w:t>
            </w:r>
          </w:p>
        </w:tc>
        <w:tc>
          <w:tcPr>
            <w:tcW w:w="2101" w:type="pct"/>
          </w:tcPr>
          <w:p w14:paraId="1764D1E2" w14:textId="4143C29F" w:rsidR="00F42CF0" w:rsidRPr="004E00CB" w:rsidRDefault="00E210F8"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E00CB">
              <w:rPr>
                <w:rFonts w:ascii="Calibri" w:hAnsi="Calibri" w:cs="Calibri"/>
              </w:rPr>
              <w:t>LHCs to respond.</w:t>
            </w:r>
          </w:p>
        </w:tc>
      </w:tr>
      <w:tr w:rsidR="00332E0C" w:rsidRPr="006B41F2" w14:paraId="6FEA5F7F"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E9EDF54" w14:textId="256A825F" w:rsidR="00332E0C" w:rsidRPr="004E00CB" w:rsidRDefault="00332E0C" w:rsidP="00332E0C">
            <w:pPr>
              <w:jc w:val="center"/>
              <w:rPr>
                <w:rFonts w:ascii="Calibri" w:hAnsi="Calibri" w:cs="Calibri"/>
              </w:rPr>
            </w:pPr>
            <w:r w:rsidRPr="004E00CB">
              <w:rPr>
                <w:rFonts w:ascii="Calibri" w:hAnsi="Calibri" w:cs="Calibri"/>
              </w:rPr>
              <w:t>Part 3: System Performance</w:t>
            </w:r>
          </w:p>
        </w:tc>
      </w:tr>
      <w:tr w:rsidR="00F42CF0" w:rsidRPr="006B41F2" w14:paraId="2D1A3891" w14:textId="11D48481" w:rsidTr="004437E4">
        <w:tc>
          <w:tcPr>
            <w:cnfStyle w:val="001000000000" w:firstRow="0" w:lastRow="0" w:firstColumn="1" w:lastColumn="0" w:oddVBand="0" w:evenVBand="0" w:oddHBand="0" w:evenHBand="0" w:firstRowFirstColumn="0" w:firstRowLastColumn="0" w:lastRowFirstColumn="0" w:lastRowLastColumn="0"/>
            <w:tcW w:w="2899" w:type="pct"/>
          </w:tcPr>
          <w:p w14:paraId="4376B8DC" w14:textId="16A1FF35"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3</w:t>
            </w:r>
            <w:sdt>
              <w:sdtPr>
                <w:rPr>
                  <w:rFonts w:ascii="Calibri" w:hAnsi="Calibri" w:cs="Calibri"/>
                </w:rPr>
                <w:tag w:val="goog_rdk_2"/>
                <w:id w:val="1696957702"/>
              </w:sdtPr>
              <w:sdtContent/>
            </w:sdt>
            <w:r w:rsidRPr="006B41F2">
              <w:rPr>
                <w:rFonts w:ascii="Calibri" w:eastAsia="Calibri" w:hAnsi="Calibri" w:cs="Calibri"/>
                <w:b w:val="0"/>
                <w:bCs w:val="0"/>
              </w:rPr>
              <w:t>A. Please complete the table below comparing projected clients served to actual outcome</w:t>
            </w:r>
            <w:sdt>
              <w:sdtPr>
                <w:rPr>
                  <w:rFonts w:ascii="Calibri" w:hAnsi="Calibri" w:cs="Calibri"/>
                </w:rPr>
                <w:tag w:val="goog_rdk_3"/>
                <w:id w:val="138549917"/>
              </w:sdtPr>
              <w:sdtContent/>
            </w:sdt>
            <w:sdt>
              <w:sdtPr>
                <w:rPr>
                  <w:rFonts w:ascii="Calibri" w:hAnsi="Calibri" w:cs="Calibri"/>
                </w:rPr>
                <w:tag w:val="goog_rdk_4"/>
                <w:id w:val="897552639"/>
              </w:sdtPr>
              <w:sdtContent/>
            </w:sdt>
            <w:r w:rsidRPr="006B41F2">
              <w:rPr>
                <w:rFonts w:ascii="Calibri" w:eastAsia="Calibri" w:hAnsi="Calibri" w:cs="Calibri"/>
                <w:b w:val="0"/>
                <w:bCs w:val="0"/>
              </w:rPr>
              <w:t>s at the CoC/LHC level</w:t>
            </w:r>
          </w:p>
        </w:tc>
        <w:tc>
          <w:tcPr>
            <w:tcW w:w="2101" w:type="pct"/>
          </w:tcPr>
          <w:p w14:paraId="20EBF23A" w14:textId="15A47DF1" w:rsidR="00F42CF0" w:rsidRPr="004E00CB"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gramStart"/>
            <w:r w:rsidRPr="004E00CB">
              <w:rPr>
                <w:rFonts w:ascii="Calibri" w:hAnsi="Calibri" w:cs="Calibri"/>
              </w:rPr>
              <w:t>LHC</w:t>
            </w:r>
            <w:proofErr w:type="gramEnd"/>
            <w:r w:rsidRPr="004E00CB">
              <w:rPr>
                <w:rFonts w:ascii="Calibri" w:hAnsi="Calibri" w:cs="Calibri"/>
              </w:rPr>
              <w:t xml:space="preserve"> to respond, BoS can </w:t>
            </w:r>
            <w:proofErr w:type="gramStart"/>
            <w:r w:rsidRPr="004E00CB">
              <w:rPr>
                <w:rFonts w:ascii="Calibri" w:hAnsi="Calibri" w:cs="Calibri"/>
              </w:rPr>
              <w:t>provide assistance</w:t>
            </w:r>
            <w:proofErr w:type="gramEnd"/>
            <w:r w:rsidRPr="004E00CB">
              <w:rPr>
                <w:rFonts w:ascii="Calibri" w:hAnsi="Calibri" w:cs="Calibri"/>
              </w:rPr>
              <w:t xml:space="preserve"> on request.</w:t>
            </w:r>
          </w:p>
        </w:tc>
      </w:tr>
      <w:tr w:rsidR="00F42CF0" w:rsidRPr="006B41F2" w14:paraId="6FE28179" w14:textId="16B858BD"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060F7812" w14:textId="221B914D"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3B. Please explain any discrepancies between projections and reported clients served in HMIS. </w:t>
            </w:r>
          </w:p>
        </w:tc>
        <w:tc>
          <w:tcPr>
            <w:tcW w:w="2101" w:type="pct"/>
          </w:tcPr>
          <w:p w14:paraId="393110F2" w14:textId="1948D587" w:rsidR="00F42CF0" w:rsidRPr="004E00CB" w:rsidRDefault="00F42CF0" w:rsidP="00F42CF0">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E00CB">
              <w:rPr>
                <w:rFonts w:ascii="Calibri" w:hAnsi="Calibri" w:cs="Calibri"/>
              </w:rPr>
              <w:t>LHC to respond.</w:t>
            </w:r>
          </w:p>
        </w:tc>
      </w:tr>
      <w:tr w:rsidR="00F42CF0" w:rsidRPr="006B41F2" w14:paraId="7BFF89BA" w14:textId="2A63D5ED" w:rsidTr="004437E4">
        <w:tc>
          <w:tcPr>
            <w:cnfStyle w:val="001000000000" w:firstRow="0" w:lastRow="0" w:firstColumn="1" w:lastColumn="0" w:oddVBand="0" w:evenVBand="0" w:oddHBand="0" w:evenHBand="0" w:firstRowFirstColumn="0" w:firstRowLastColumn="0" w:lastRowFirstColumn="0" w:lastRowLastColumn="0"/>
            <w:tcW w:w="2899" w:type="pct"/>
          </w:tcPr>
          <w:p w14:paraId="36EFD75B" w14:textId="066BEA49"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3C. What actions are your CoC/LHC taking to prevent homelessness? Explain how your system works to support clients to remain stably housed and note any other factors impacting this indicator </w:t>
            </w:r>
            <w:proofErr w:type="gramStart"/>
            <w:r w:rsidRPr="006B41F2">
              <w:rPr>
                <w:rFonts w:ascii="Calibri" w:eastAsia="Calibri" w:hAnsi="Calibri" w:cs="Calibri"/>
                <w:b w:val="0"/>
                <w:bCs w:val="0"/>
              </w:rPr>
              <w:t>in</w:t>
            </w:r>
            <w:proofErr w:type="gramEnd"/>
            <w:r w:rsidRPr="006B41F2">
              <w:rPr>
                <w:rFonts w:ascii="Calibri" w:eastAsia="Calibri" w:hAnsi="Calibri" w:cs="Calibri"/>
                <w:b w:val="0"/>
                <w:bCs w:val="0"/>
              </w:rPr>
              <w:t xml:space="preserve"> your community.</w:t>
            </w:r>
          </w:p>
        </w:tc>
        <w:tc>
          <w:tcPr>
            <w:tcW w:w="2101" w:type="pct"/>
          </w:tcPr>
          <w:p w14:paraId="5312BFE9" w14:textId="67290EB5"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describe any local efforts, BoS additional language</w:t>
            </w:r>
            <w:r w:rsidR="00332E0C">
              <w:rPr>
                <w:rFonts w:ascii="Calibri" w:hAnsi="Calibri" w:cs="Calibri"/>
              </w:rPr>
              <w:t xml:space="preserve"> below</w:t>
            </w:r>
            <w:r w:rsidR="00E51A3F">
              <w:rPr>
                <w:rFonts w:ascii="Calibri" w:hAnsi="Calibri" w:cs="Calibri"/>
              </w:rPr>
              <w:t>. Language below from most recent CoC NOFO.</w:t>
            </w:r>
          </w:p>
        </w:tc>
      </w:tr>
      <w:tr w:rsidR="00F42CF0" w:rsidRPr="006B41F2" w14:paraId="5A3FFACB"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DB22B3C" w14:textId="77777777" w:rsidR="00D331E8" w:rsidRPr="004E00CB" w:rsidRDefault="00F42CF0" w:rsidP="00F42CF0">
            <w:pPr>
              <w:pStyle w:val="ListParagraph"/>
              <w:numPr>
                <w:ilvl w:val="0"/>
                <w:numId w:val="13"/>
              </w:numPr>
              <w:rPr>
                <w:rFonts w:ascii="Calibri" w:hAnsi="Calibri" w:cs="Calibri"/>
                <w:b w:val="0"/>
                <w:bCs w:val="0"/>
              </w:rPr>
            </w:pPr>
            <w:proofErr w:type="gramStart"/>
            <w:r w:rsidRPr="004E00CB">
              <w:rPr>
                <w:rFonts w:ascii="Calibri" w:hAnsi="Calibri" w:cs="Calibri"/>
                <w:b w:val="0"/>
                <w:bCs w:val="0"/>
              </w:rPr>
              <w:t>The CoC's</w:t>
            </w:r>
            <w:proofErr w:type="gramEnd"/>
            <w:r w:rsidRPr="004E00CB">
              <w:rPr>
                <w:rFonts w:ascii="Calibri" w:hAnsi="Calibri" w:cs="Calibri"/>
                <w:b w:val="0"/>
                <w:bCs w:val="0"/>
              </w:rPr>
              <w:t xml:space="preserve"> strategy to prevent homelessness is to </w:t>
            </w:r>
          </w:p>
          <w:p w14:paraId="71E5C2D6" w14:textId="77777777" w:rsidR="00D331E8" w:rsidRPr="004E00CB" w:rsidRDefault="00F42CF0" w:rsidP="00D331E8">
            <w:pPr>
              <w:pStyle w:val="ListParagraph"/>
              <w:numPr>
                <w:ilvl w:val="1"/>
                <w:numId w:val="13"/>
              </w:numPr>
              <w:rPr>
                <w:rFonts w:ascii="Calibri" w:hAnsi="Calibri" w:cs="Calibri"/>
                <w:b w:val="0"/>
                <w:bCs w:val="0"/>
              </w:rPr>
            </w:pPr>
            <w:r w:rsidRPr="004E00CB">
              <w:rPr>
                <w:rFonts w:ascii="Calibri" w:hAnsi="Calibri" w:cs="Calibri"/>
                <w:b w:val="0"/>
                <w:bCs w:val="0"/>
              </w:rPr>
              <w:t xml:space="preserve">work upstream to prevent institutional discharges into homelessness whenever possible, </w:t>
            </w:r>
          </w:p>
          <w:p w14:paraId="73AA97A1" w14:textId="77777777" w:rsidR="00D331E8" w:rsidRPr="004E00CB" w:rsidRDefault="00F42CF0" w:rsidP="00D331E8">
            <w:pPr>
              <w:pStyle w:val="ListParagraph"/>
              <w:numPr>
                <w:ilvl w:val="1"/>
                <w:numId w:val="13"/>
              </w:numPr>
              <w:rPr>
                <w:rFonts w:ascii="Calibri" w:hAnsi="Calibri" w:cs="Calibri"/>
                <w:b w:val="0"/>
                <w:bCs w:val="0"/>
              </w:rPr>
            </w:pPr>
            <w:r w:rsidRPr="004E00CB">
              <w:rPr>
                <w:rFonts w:ascii="Calibri" w:hAnsi="Calibri" w:cs="Calibri"/>
                <w:b w:val="0"/>
                <w:bCs w:val="0"/>
              </w:rPr>
              <w:t xml:space="preserve">offer financial assistance and housing stability services to households who are </w:t>
            </w:r>
            <w:proofErr w:type="gramStart"/>
            <w:r w:rsidRPr="004E00CB">
              <w:rPr>
                <w:rFonts w:ascii="Calibri" w:hAnsi="Calibri" w:cs="Calibri"/>
                <w:b w:val="0"/>
                <w:bCs w:val="0"/>
              </w:rPr>
              <w:t>doubled-up</w:t>
            </w:r>
            <w:proofErr w:type="gramEnd"/>
            <w:r w:rsidRPr="004E00CB">
              <w:rPr>
                <w:rFonts w:ascii="Calibri" w:hAnsi="Calibri" w:cs="Calibri"/>
                <w:b w:val="0"/>
                <w:bCs w:val="0"/>
              </w:rPr>
              <w:t xml:space="preserve"> or couch surfing to either remain safely with family/friends or move into their own permanent housing, and </w:t>
            </w:r>
          </w:p>
          <w:p w14:paraId="16C1C75D" w14:textId="167077A4" w:rsidR="00F42CF0" w:rsidRPr="004E00CB" w:rsidRDefault="00F42CF0" w:rsidP="00D331E8">
            <w:pPr>
              <w:pStyle w:val="ListParagraph"/>
              <w:numPr>
                <w:ilvl w:val="1"/>
                <w:numId w:val="13"/>
              </w:numPr>
              <w:rPr>
                <w:rFonts w:ascii="Calibri" w:hAnsi="Calibri" w:cs="Calibri"/>
                <w:b w:val="0"/>
                <w:bCs w:val="0"/>
              </w:rPr>
            </w:pPr>
            <w:r w:rsidRPr="004E00CB">
              <w:rPr>
                <w:rFonts w:ascii="Calibri" w:hAnsi="Calibri" w:cs="Calibri"/>
                <w:b w:val="0"/>
                <w:bCs w:val="0"/>
              </w:rPr>
              <w:t xml:space="preserve">connect at-risk households as quickly as possible to both cash benefits and earned income through employment or training programs. </w:t>
            </w:r>
          </w:p>
          <w:p w14:paraId="6474DBBE" w14:textId="06845329" w:rsidR="00F42CF0" w:rsidRPr="004E00CB" w:rsidRDefault="00D331E8" w:rsidP="00F42CF0">
            <w:pPr>
              <w:pStyle w:val="ListParagraph"/>
              <w:numPr>
                <w:ilvl w:val="0"/>
                <w:numId w:val="13"/>
              </w:numPr>
              <w:rPr>
                <w:rFonts w:ascii="Calibri" w:hAnsi="Calibri" w:cs="Calibri"/>
                <w:b w:val="0"/>
                <w:bCs w:val="0"/>
              </w:rPr>
            </w:pPr>
            <w:r w:rsidRPr="004E00CB">
              <w:rPr>
                <w:rFonts w:ascii="Calibri" w:hAnsi="Calibri" w:cs="Calibri"/>
                <w:b w:val="0"/>
                <w:bCs w:val="0"/>
              </w:rPr>
              <w:t>Each LHC has</w:t>
            </w:r>
            <w:r w:rsidR="00F42CF0" w:rsidRPr="004E00CB">
              <w:rPr>
                <w:rFonts w:ascii="Calibri" w:hAnsi="Calibri" w:cs="Calibri"/>
                <w:b w:val="0"/>
                <w:bCs w:val="0"/>
              </w:rPr>
              <w:t xml:space="preserve"> at least one advertised access point in each region for homeless prevention and diversion services. </w:t>
            </w:r>
          </w:p>
          <w:p w14:paraId="4DFAFE0A" w14:textId="1B365CCA" w:rsidR="00F42CF0" w:rsidRPr="004E00CB" w:rsidRDefault="00F42CF0" w:rsidP="00F42CF0">
            <w:pPr>
              <w:pStyle w:val="ListParagraph"/>
              <w:numPr>
                <w:ilvl w:val="0"/>
                <w:numId w:val="13"/>
              </w:numPr>
              <w:rPr>
                <w:rFonts w:ascii="Calibri" w:hAnsi="Calibri" w:cs="Calibri"/>
                <w:b w:val="0"/>
                <w:bCs w:val="0"/>
              </w:rPr>
            </w:pPr>
            <w:r w:rsidRPr="004E00CB">
              <w:rPr>
                <w:rFonts w:ascii="Calibri" w:hAnsi="Calibri" w:cs="Calibri"/>
                <w:b w:val="0"/>
                <w:bCs w:val="0"/>
              </w:rPr>
              <w:t xml:space="preserve">Households that are offered housing stability and diversion services may also be offered legal aid, case management, mainstream benefits enrollment, workforce/job placement services and landlord tenant mediation. </w:t>
            </w:r>
          </w:p>
          <w:p w14:paraId="2B1E9954" w14:textId="1D76F269" w:rsidR="00F42CF0" w:rsidRPr="004E00CB" w:rsidRDefault="00F42CF0" w:rsidP="00F42CF0">
            <w:pPr>
              <w:pStyle w:val="ListParagraph"/>
              <w:numPr>
                <w:ilvl w:val="0"/>
                <w:numId w:val="13"/>
              </w:numPr>
              <w:rPr>
                <w:rFonts w:ascii="Calibri" w:hAnsi="Calibri" w:cs="Calibri"/>
                <w:b w:val="0"/>
                <w:bCs w:val="0"/>
              </w:rPr>
            </w:pPr>
            <w:r w:rsidRPr="004E00CB">
              <w:rPr>
                <w:rFonts w:ascii="Calibri" w:hAnsi="Calibri" w:cs="Calibri"/>
                <w:b w:val="0"/>
                <w:bCs w:val="0"/>
              </w:rPr>
              <w:t>The CoC works with the Maryland Interagency Council on Homelessness to implement best practices and policies for institutional discharge practices, including conducting a housing needs assessment and housing plan for individuals identified as at risk for homelessness before discharge.</w:t>
            </w:r>
          </w:p>
          <w:p w14:paraId="3203E39E" w14:textId="6721E35D" w:rsidR="00730F8D" w:rsidRPr="00E51A3F" w:rsidRDefault="00D331E8" w:rsidP="00BF7730">
            <w:pPr>
              <w:pStyle w:val="ListParagraph"/>
              <w:numPr>
                <w:ilvl w:val="0"/>
                <w:numId w:val="13"/>
              </w:numPr>
              <w:autoSpaceDE w:val="0"/>
              <w:autoSpaceDN w:val="0"/>
              <w:adjustRightInd w:val="0"/>
              <w:rPr>
                <w:rFonts w:ascii="Calibri" w:hAnsi="Calibri" w:cs="Calibri"/>
              </w:rPr>
            </w:pPr>
            <w:r w:rsidRPr="004E00CB">
              <w:rPr>
                <w:rFonts w:ascii="Calibri" w:hAnsi="Calibri" w:cs="Calibri"/>
                <w:b w:val="0"/>
                <w:bCs w:val="0"/>
              </w:rPr>
              <w:lastRenderedPageBreak/>
              <w:t xml:space="preserve">The CoC has direct access to the </w:t>
            </w:r>
            <w:r w:rsidR="00730F8D" w:rsidRPr="004E00CB">
              <w:rPr>
                <w:rFonts w:ascii="Calibri" w:hAnsi="Calibri" w:cs="Calibri"/>
                <w:b w:val="0"/>
                <w:bCs w:val="0"/>
                <w:kern w:val="0"/>
              </w:rPr>
              <w:t>Office of Tenant &amp; Landlord Affairs</w:t>
            </w:r>
            <w:r w:rsidRPr="004E00CB">
              <w:rPr>
                <w:rFonts w:ascii="Calibri" w:hAnsi="Calibri" w:cs="Calibri"/>
                <w:b w:val="0"/>
                <w:bCs w:val="0"/>
                <w:kern w:val="0"/>
              </w:rPr>
              <w:t>, housed within DHCD,</w:t>
            </w:r>
            <w:r w:rsidR="00730F8D" w:rsidRPr="004E00CB">
              <w:rPr>
                <w:rFonts w:ascii="Calibri" w:hAnsi="Calibri" w:cs="Calibri"/>
                <w:b w:val="0"/>
                <w:bCs w:val="0"/>
                <w:kern w:val="0"/>
              </w:rPr>
              <w:t xml:space="preserve"> that will create a</w:t>
            </w:r>
            <w:r w:rsidR="009855C3" w:rsidRPr="004E00CB">
              <w:rPr>
                <w:rFonts w:ascii="Calibri" w:hAnsi="Calibri" w:cs="Calibri"/>
                <w:b w:val="0"/>
                <w:bCs w:val="0"/>
                <w:kern w:val="0"/>
              </w:rPr>
              <w:t xml:space="preserve"> </w:t>
            </w:r>
            <w:r w:rsidR="00730F8D" w:rsidRPr="004E00CB">
              <w:rPr>
                <w:rFonts w:ascii="Calibri" w:hAnsi="Calibri" w:cs="Calibri"/>
                <w:b w:val="0"/>
                <w:bCs w:val="0"/>
                <w:kern w:val="0"/>
              </w:rPr>
              <w:t>Tenant Bill of Rights</w:t>
            </w:r>
            <w:r w:rsidR="00BF7730" w:rsidRPr="004E00CB">
              <w:rPr>
                <w:rFonts w:ascii="Calibri" w:hAnsi="Calibri" w:cs="Calibri"/>
                <w:b w:val="0"/>
                <w:bCs w:val="0"/>
                <w:kern w:val="0"/>
              </w:rPr>
              <w:t xml:space="preserve">, </w:t>
            </w:r>
            <w:r w:rsidR="00730F8D" w:rsidRPr="004E00CB">
              <w:rPr>
                <w:rFonts w:ascii="Calibri" w:hAnsi="Calibri" w:cs="Calibri"/>
                <w:b w:val="0"/>
                <w:bCs w:val="0"/>
                <w:kern w:val="0"/>
              </w:rPr>
              <w:t>do community outreach &amp; education &amp; take action when landlords violate</w:t>
            </w:r>
            <w:r w:rsidR="009855C3" w:rsidRPr="004E00CB">
              <w:rPr>
                <w:rFonts w:ascii="Calibri" w:hAnsi="Calibri" w:cs="Calibri"/>
                <w:b w:val="0"/>
                <w:bCs w:val="0"/>
                <w:kern w:val="0"/>
              </w:rPr>
              <w:t xml:space="preserve"> </w:t>
            </w:r>
            <w:r w:rsidR="00730F8D" w:rsidRPr="004E00CB">
              <w:rPr>
                <w:rFonts w:ascii="Calibri" w:hAnsi="Calibri" w:cs="Calibri"/>
                <w:b w:val="0"/>
                <w:bCs w:val="0"/>
                <w:kern w:val="0"/>
              </w:rPr>
              <w:t xml:space="preserve">fair housing or tenant laws. </w:t>
            </w:r>
          </w:p>
        </w:tc>
      </w:tr>
      <w:tr w:rsidR="00F42CF0" w:rsidRPr="006B41F2" w14:paraId="1D32611F" w14:textId="11592D2E" w:rsidTr="004437E4">
        <w:tc>
          <w:tcPr>
            <w:cnfStyle w:val="001000000000" w:firstRow="0" w:lastRow="0" w:firstColumn="1" w:lastColumn="0" w:oddVBand="0" w:evenVBand="0" w:oddHBand="0" w:evenHBand="0" w:firstRowFirstColumn="0" w:firstRowLastColumn="0" w:lastRowFirstColumn="0" w:lastRowLastColumn="0"/>
            <w:tcW w:w="2899" w:type="pct"/>
          </w:tcPr>
          <w:p w14:paraId="26B1C256" w14:textId="616885D0"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lastRenderedPageBreak/>
              <w:t>3D</w:t>
            </w:r>
            <w:r w:rsidRPr="006B41F2">
              <w:rPr>
                <w:rFonts w:ascii="Calibri" w:eastAsia="Calibri" w:hAnsi="Calibri" w:cs="Calibri"/>
                <w:b w:val="0"/>
                <w:bCs w:val="0"/>
                <w:color w:val="000000"/>
              </w:rPr>
              <w:t xml:space="preserve">. What </w:t>
            </w:r>
            <w:r w:rsidRPr="006B41F2">
              <w:rPr>
                <w:rFonts w:ascii="Calibri" w:eastAsia="Calibri" w:hAnsi="Calibri" w:cs="Calibri"/>
                <w:b w:val="0"/>
                <w:bCs w:val="0"/>
              </w:rPr>
              <w:t xml:space="preserve">actions are your CoC/LHC taking to reduce length </w:t>
            </w:r>
            <w:proofErr w:type="gramStart"/>
            <w:r w:rsidRPr="006B41F2">
              <w:rPr>
                <w:rFonts w:ascii="Calibri" w:eastAsia="Calibri" w:hAnsi="Calibri" w:cs="Calibri"/>
                <w:b w:val="0"/>
                <w:bCs w:val="0"/>
              </w:rPr>
              <w:t>of time</w:t>
            </w:r>
            <w:proofErr w:type="gramEnd"/>
            <w:r w:rsidRPr="006B41F2">
              <w:rPr>
                <w:rFonts w:ascii="Calibri" w:eastAsia="Calibri" w:hAnsi="Calibri" w:cs="Calibri"/>
                <w:b w:val="0"/>
                <w:bCs w:val="0"/>
              </w:rPr>
              <w:t xml:space="preserve"> homelessness, and quickly move clients into permanent housing</w:t>
            </w:r>
            <w:r w:rsidRPr="006B41F2">
              <w:rPr>
                <w:rFonts w:ascii="Calibri" w:eastAsia="Calibri" w:hAnsi="Calibri" w:cs="Calibri"/>
                <w:b w:val="0"/>
                <w:bCs w:val="0"/>
                <w:color w:val="000000"/>
              </w:rPr>
              <w:t>? E</w:t>
            </w:r>
            <w:r w:rsidRPr="006B41F2">
              <w:rPr>
                <w:rFonts w:ascii="Calibri" w:eastAsia="Calibri" w:hAnsi="Calibri" w:cs="Calibri"/>
                <w:b w:val="0"/>
                <w:bCs w:val="0"/>
              </w:rPr>
              <w:t xml:space="preserve">xplain how your system is working to reduce the length of time homeless and note any other factors impacting this indicator </w:t>
            </w:r>
            <w:proofErr w:type="gramStart"/>
            <w:r w:rsidRPr="006B41F2">
              <w:rPr>
                <w:rFonts w:ascii="Calibri" w:eastAsia="Calibri" w:hAnsi="Calibri" w:cs="Calibri"/>
                <w:b w:val="0"/>
                <w:bCs w:val="0"/>
              </w:rPr>
              <w:t>in</w:t>
            </w:r>
            <w:proofErr w:type="gramEnd"/>
            <w:r w:rsidRPr="006B41F2">
              <w:rPr>
                <w:rFonts w:ascii="Calibri" w:eastAsia="Calibri" w:hAnsi="Calibri" w:cs="Calibri"/>
                <w:b w:val="0"/>
                <w:bCs w:val="0"/>
              </w:rPr>
              <w:t xml:space="preserve"> your community.</w:t>
            </w:r>
          </w:p>
        </w:tc>
        <w:tc>
          <w:tcPr>
            <w:tcW w:w="2101" w:type="pct"/>
          </w:tcPr>
          <w:p w14:paraId="252707E4" w14:textId="6CA02FC3" w:rsidR="00F42CF0" w:rsidRPr="006B41F2" w:rsidRDefault="00332E0C"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describe any local efforts, BoS additional language</w:t>
            </w:r>
            <w:r>
              <w:rPr>
                <w:rFonts w:ascii="Calibri" w:hAnsi="Calibri" w:cs="Calibri"/>
              </w:rPr>
              <w:t xml:space="preserve"> below.</w:t>
            </w:r>
            <w:r w:rsidR="00E51A3F">
              <w:rPr>
                <w:rFonts w:ascii="Calibri" w:hAnsi="Calibri" w:cs="Calibri"/>
              </w:rPr>
              <w:t xml:space="preserve"> </w:t>
            </w:r>
            <w:r w:rsidR="00E51A3F">
              <w:rPr>
                <w:rFonts w:ascii="Calibri" w:hAnsi="Calibri" w:cs="Calibri"/>
              </w:rPr>
              <w:t>Language below from most recent CoC NOFO.</w:t>
            </w:r>
          </w:p>
        </w:tc>
      </w:tr>
      <w:tr w:rsidR="00F42CF0" w:rsidRPr="006B41F2" w14:paraId="2982D884"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19A69C" w14:textId="02C0B7FE" w:rsidR="00F42CF0" w:rsidRPr="004E00CB" w:rsidRDefault="00F42CF0" w:rsidP="00F42CF0">
            <w:pPr>
              <w:pStyle w:val="ListParagraph"/>
              <w:numPr>
                <w:ilvl w:val="0"/>
                <w:numId w:val="14"/>
              </w:numPr>
              <w:rPr>
                <w:rFonts w:ascii="Calibri" w:hAnsi="Calibri" w:cs="Calibri"/>
                <w:b w:val="0"/>
                <w:bCs w:val="0"/>
              </w:rPr>
            </w:pPr>
            <w:r w:rsidRPr="004E00CB">
              <w:rPr>
                <w:rFonts w:ascii="Calibri" w:hAnsi="Calibri" w:cs="Calibri"/>
                <w:b w:val="0"/>
                <w:bCs w:val="0"/>
              </w:rPr>
              <w:t xml:space="preserve">The CoC works to reduce length of time homeless by: </w:t>
            </w:r>
          </w:p>
          <w:p w14:paraId="5E4DCB57" w14:textId="1A14DEC6" w:rsidR="00F42CF0" w:rsidRPr="004E00CB" w:rsidRDefault="00F42CF0" w:rsidP="00F42CF0">
            <w:pPr>
              <w:pStyle w:val="ListParagraph"/>
              <w:numPr>
                <w:ilvl w:val="1"/>
                <w:numId w:val="14"/>
              </w:numPr>
              <w:rPr>
                <w:rFonts w:ascii="Calibri" w:hAnsi="Calibri" w:cs="Calibri"/>
                <w:b w:val="0"/>
                <w:bCs w:val="0"/>
              </w:rPr>
            </w:pPr>
            <w:r w:rsidRPr="004E00CB">
              <w:rPr>
                <w:rFonts w:ascii="Calibri" w:hAnsi="Calibri" w:cs="Calibri"/>
                <w:b w:val="0"/>
                <w:bCs w:val="0"/>
              </w:rPr>
              <w:t>Monitoring data as reported in HMIS.</w:t>
            </w:r>
          </w:p>
          <w:p w14:paraId="7B533710" w14:textId="30AFFDB6" w:rsidR="00F42CF0" w:rsidRPr="004E00CB" w:rsidRDefault="00F42CF0" w:rsidP="00F42CF0">
            <w:pPr>
              <w:pStyle w:val="ListParagraph"/>
              <w:numPr>
                <w:ilvl w:val="1"/>
                <w:numId w:val="14"/>
              </w:numPr>
              <w:rPr>
                <w:rFonts w:ascii="Calibri" w:hAnsi="Calibri" w:cs="Calibri"/>
                <w:b w:val="0"/>
                <w:bCs w:val="0"/>
              </w:rPr>
            </w:pPr>
            <w:r w:rsidRPr="004E00CB">
              <w:rPr>
                <w:rFonts w:ascii="Calibri" w:hAnsi="Calibri" w:cs="Calibri"/>
                <w:b w:val="0"/>
                <w:bCs w:val="0"/>
              </w:rPr>
              <w:t>Converting Transitional Housing into Rapid Rehousing to increase permanent housing beds.</w:t>
            </w:r>
          </w:p>
          <w:p w14:paraId="365EAD9C" w14:textId="6BD07F43" w:rsidR="00F42CF0" w:rsidRPr="004E00CB" w:rsidRDefault="00F42CF0" w:rsidP="00F42CF0">
            <w:pPr>
              <w:pStyle w:val="ListParagraph"/>
              <w:numPr>
                <w:ilvl w:val="1"/>
                <w:numId w:val="14"/>
              </w:numPr>
              <w:rPr>
                <w:rFonts w:ascii="Calibri" w:hAnsi="Calibri" w:cs="Calibri"/>
                <w:b w:val="0"/>
                <w:bCs w:val="0"/>
              </w:rPr>
            </w:pPr>
            <w:proofErr w:type="gramStart"/>
            <w:r w:rsidRPr="004E00CB">
              <w:rPr>
                <w:rFonts w:ascii="Calibri" w:hAnsi="Calibri" w:cs="Calibri"/>
                <w:b w:val="0"/>
                <w:bCs w:val="0"/>
              </w:rPr>
              <w:t>Designating</w:t>
            </w:r>
            <w:proofErr w:type="gramEnd"/>
            <w:r w:rsidRPr="004E00CB">
              <w:rPr>
                <w:rFonts w:ascii="Calibri" w:hAnsi="Calibri" w:cs="Calibri"/>
                <w:b w:val="0"/>
                <w:bCs w:val="0"/>
              </w:rPr>
              <w:t xml:space="preserve"> regular Permanent Supportive Housing beds as Dedicated Plus beds to increase opportunities for enrollment.</w:t>
            </w:r>
          </w:p>
          <w:p w14:paraId="13AFC32F" w14:textId="2087F66F" w:rsidR="00F42CF0" w:rsidRPr="004E00CB" w:rsidRDefault="00F42CF0" w:rsidP="00F42CF0">
            <w:pPr>
              <w:pStyle w:val="ListParagraph"/>
              <w:numPr>
                <w:ilvl w:val="1"/>
                <w:numId w:val="14"/>
              </w:numPr>
              <w:rPr>
                <w:rFonts w:ascii="Calibri" w:hAnsi="Calibri" w:cs="Calibri"/>
                <w:b w:val="0"/>
                <w:bCs w:val="0"/>
              </w:rPr>
            </w:pPr>
            <w:r w:rsidRPr="004E00CB">
              <w:rPr>
                <w:rFonts w:ascii="Calibri" w:hAnsi="Calibri" w:cs="Calibri"/>
                <w:b w:val="0"/>
                <w:bCs w:val="0"/>
              </w:rPr>
              <w:t>Requiring CoC projects to follow low-barrier and housing first principles.</w:t>
            </w:r>
          </w:p>
          <w:p w14:paraId="1C67A4FE" w14:textId="77777777" w:rsidR="00170BDF" w:rsidRPr="004E00CB" w:rsidRDefault="00F42CF0" w:rsidP="00F42CF0">
            <w:pPr>
              <w:pStyle w:val="ListParagraph"/>
              <w:numPr>
                <w:ilvl w:val="1"/>
                <w:numId w:val="14"/>
              </w:numPr>
              <w:rPr>
                <w:rFonts w:ascii="Calibri" w:hAnsi="Calibri" w:cs="Calibri"/>
                <w:b w:val="0"/>
                <w:bCs w:val="0"/>
              </w:rPr>
            </w:pPr>
            <w:r w:rsidRPr="004E00CB">
              <w:rPr>
                <w:rFonts w:ascii="Calibri" w:hAnsi="Calibri" w:cs="Calibri"/>
                <w:b w:val="0"/>
                <w:bCs w:val="0"/>
              </w:rPr>
              <w:t xml:space="preserve">Rapidly exiting households with income/low service </w:t>
            </w:r>
            <w:proofErr w:type="gramStart"/>
            <w:r w:rsidRPr="004E00CB">
              <w:rPr>
                <w:rFonts w:ascii="Calibri" w:hAnsi="Calibri" w:cs="Calibri"/>
                <w:b w:val="0"/>
                <w:bCs w:val="0"/>
              </w:rPr>
              <w:t>needs to</w:t>
            </w:r>
            <w:proofErr w:type="gramEnd"/>
            <w:r w:rsidRPr="004E00CB">
              <w:rPr>
                <w:rFonts w:ascii="Calibri" w:hAnsi="Calibri" w:cs="Calibri"/>
                <w:b w:val="0"/>
                <w:bCs w:val="0"/>
              </w:rPr>
              <w:t xml:space="preserve"> permanent housing with one-time financial assistance and services. </w:t>
            </w:r>
          </w:p>
          <w:p w14:paraId="28DFBE8E" w14:textId="43CCA1CA" w:rsidR="00F42CF0" w:rsidRPr="004E00CB" w:rsidRDefault="00F42CF0" w:rsidP="00F42CF0">
            <w:pPr>
              <w:pStyle w:val="ListParagraph"/>
              <w:numPr>
                <w:ilvl w:val="1"/>
                <w:numId w:val="14"/>
              </w:numPr>
              <w:rPr>
                <w:rFonts w:ascii="Calibri" w:hAnsi="Calibri" w:cs="Calibri"/>
                <w:b w:val="0"/>
                <w:bCs w:val="0"/>
              </w:rPr>
            </w:pPr>
            <w:r w:rsidRPr="004E00CB">
              <w:rPr>
                <w:rFonts w:ascii="Calibri" w:hAnsi="Calibri" w:cs="Calibri"/>
                <w:b w:val="0"/>
                <w:bCs w:val="0"/>
              </w:rPr>
              <w:t xml:space="preserve">The CoC has funding for housing navigation, move-in costs, applications, security deposits and prospective rent/utilities. </w:t>
            </w:r>
          </w:p>
          <w:p w14:paraId="186E393F" w14:textId="5D7872E0" w:rsidR="00F42CF0" w:rsidRPr="004E00CB" w:rsidRDefault="00F42CF0" w:rsidP="00F42CF0">
            <w:pPr>
              <w:pStyle w:val="ListParagraph"/>
              <w:numPr>
                <w:ilvl w:val="1"/>
                <w:numId w:val="14"/>
              </w:numPr>
              <w:rPr>
                <w:rFonts w:ascii="Calibri" w:hAnsi="Calibri" w:cs="Calibri"/>
                <w:b w:val="0"/>
                <w:bCs w:val="0"/>
              </w:rPr>
            </w:pPr>
            <w:r w:rsidRPr="004E00CB">
              <w:rPr>
                <w:rFonts w:ascii="Calibri" w:hAnsi="Calibri" w:cs="Calibri"/>
                <w:b w:val="0"/>
                <w:bCs w:val="0"/>
              </w:rPr>
              <w:t>Obtaining household critical documents while clients are waiting for available housing openings.</w:t>
            </w:r>
          </w:p>
          <w:p w14:paraId="35596B6D" w14:textId="77777777" w:rsidR="00F42CF0" w:rsidRPr="004E00CB" w:rsidRDefault="00F42CF0" w:rsidP="00F42CF0">
            <w:pPr>
              <w:pStyle w:val="ListParagraph"/>
              <w:numPr>
                <w:ilvl w:val="1"/>
                <w:numId w:val="14"/>
              </w:numPr>
              <w:rPr>
                <w:rFonts w:ascii="Calibri" w:hAnsi="Calibri" w:cs="Calibri"/>
                <w:b w:val="0"/>
                <w:bCs w:val="0"/>
              </w:rPr>
            </w:pPr>
            <w:r w:rsidRPr="004E00CB">
              <w:rPr>
                <w:rFonts w:ascii="Calibri" w:hAnsi="Calibri" w:cs="Calibri"/>
                <w:b w:val="0"/>
                <w:bCs w:val="0"/>
              </w:rPr>
              <w:t xml:space="preserve">Increasing rapid rehousing and permanent supportive housing inventory. </w:t>
            </w:r>
          </w:p>
          <w:p w14:paraId="743A3959" w14:textId="77777777" w:rsidR="00F42CF0" w:rsidRPr="004E00CB" w:rsidRDefault="00F42CF0" w:rsidP="00F42CF0">
            <w:pPr>
              <w:pStyle w:val="ListParagraph"/>
              <w:numPr>
                <w:ilvl w:val="0"/>
                <w:numId w:val="14"/>
              </w:numPr>
              <w:rPr>
                <w:rFonts w:ascii="Calibri" w:hAnsi="Calibri" w:cs="Calibri"/>
                <w:b w:val="0"/>
                <w:bCs w:val="0"/>
              </w:rPr>
            </w:pPr>
            <w:r w:rsidRPr="004E00CB">
              <w:rPr>
                <w:rFonts w:ascii="Calibri" w:hAnsi="Calibri" w:cs="Calibri"/>
                <w:b w:val="0"/>
                <w:bCs w:val="0"/>
              </w:rPr>
              <w:t xml:space="preserve">The Coordinated Entry System works with local providers to help identify, assess and connect unsheltered households to the CoC. </w:t>
            </w:r>
          </w:p>
          <w:p w14:paraId="1793C5B1" w14:textId="77777777" w:rsidR="00F42CF0" w:rsidRPr="004E00CB" w:rsidRDefault="00F42CF0" w:rsidP="00F42CF0">
            <w:pPr>
              <w:pStyle w:val="ListParagraph"/>
              <w:numPr>
                <w:ilvl w:val="0"/>
                <w:numId w:val="14"/>
              </w:numPr>
              <w:rPr>
                <w:rFonts w:ascii="Calibri" w:hAnsi="Calibri" w:cs="Calibri"/>
                <w:b w:val="0"/>
                <w:bCs w:val="0"/>
              </w:rPr>
            </w:pPr>
            <w:r w:rsidRPr="004E00CB">
              <w:rPr>
                <w:rFonts w:ascii="Calibri" w:hAnsi="Calibri" w:cs="Calibri"/>
                <w:b w:val="0"/>
                <w:bCs w:val="0"/>
              </w:rPr>
              <w:t xml:space="preserve">CES policies require all households to be assessed for homeless history at program intake and through CES assessment within 14 days of initial contact. </w:t>
            </w:r>
          </w:p>
          <w:p w14:paraId="623B433A" w14:textId="77777777" w:rsidR="00F42CF0" w:rsidRPr="004E00CB" w:rsidRDefault="00F42CF0" w:rsidP="00F42CF0">
            <w:pPr>
              <w:pStyle w:val="ListParagraph"/>
              <w:numPr>
                <w:ilvl w:val="0"/>
                <w:numId w:val="14"/>
              </w:numPr>
              <w:rPr>
                <w:rFonts w:ascii="Calibri" w:hAnsi="Calibri" w:cs="Calibri"/>
                <w:b w:val="0"/>
                <w:bCs w:val="0"/>
              </w:rPr>
            </w:pPr>
            <w:r w:rsidRPr="004E00CB">
              <w:rPr>
                <w:rFonts w:ascii="Calibri" w:hAnsi="Calibri" w:cs="Calibri"/>
                <w:b w:val="0"/>
                <w:bCs w:val="0"/>
              </w:rPr>
              <w:t xml:space="preserve">All permanent housing programs must accept referrals only through CES and housing offers are made using dynamic prioritization, based on real-time program availability and participant preferences/needs. </w:t>
            </w:r>
          </w:p>
          <w:p w14:paraId="2ADE3422" w14:textId="6E9D8EF2" w:rsidR="00E210F8" w:rsidRPr="00170BDF" w:rsidRDefault="00F42CF0" w:rsidP="004E00CB">
            <w:pPr>
              <w:pStyle w:val="ListParagraph"/>
              <w:numPr>
                <w:ilvl w:val="0"/>
                <w:numId w:val="14"/>
              </w:numPr>
              <w:rPr>
                <w:rFonts w:ascii="Calibri" w:hAnsi="Calibri" w:cs="Calibri"/>
                <w:color w:val="FF0000"/>
              </w:rPr>
            </w:pPr>
            <w:r w:rsidRPr="004E00CB">
              <w:rPr>
                <w:rFonts w:ascii="Calibri" w:hAnsi="Calibri" w:cs="Calibri"/>
                <w:b w:val="0"/>
                <w:bCs w:val="0"/>
              </w:rPr>
              <w:t>All permanent housing openings are prioritized for chronically homeless households and those with the longest time homeless.</w:t>
            </w:r>
          </w:p>
        </w:tc>
      </w:tr>
      <w:tr w:rsidR="00F42CF0" w:rsidRPr="006B41F2" w14:paraId="41B29365" w14:textId="77777777" w:rsidTr="004437E4">
        <w:tc>
          <w:tcPr>
            <w:cnfStyle w:val="001000000000" w:firstRow="0" w:lastRow="0" w:firstColumn="1" w:lastColumn="0" w:oddVBand="0" w:evenVBand="0" w:oddHBand="0" w:evenHBand="0" w:firstRowFirstColumn="0" w:firstRowLastColumn="0" w:lastRowFirstColumn="0" w:lastRowLastColumn="0"/>
            <w:tcW w:w="2899" w:type="pct"/>
          </w:tcPr>
          <w:p w14:paraId="17B4B29E" w14:textId="1FE9A4EB"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3E. What actions are your CoC/LHC taking to assist households with rapidly increasing income, benefits, and employment? Explain how your system is working to increase income outcomes and note any other factors impacting this indicator in your community.</w:t>
            </w:r>
          </w:p>
        </w:tc>
        <w:tc>
          <w:tcPr>
            <w:tcW w:w="2101" w:type="pct"/>
          </w:tcPr>
          <w:p w14:paraId="33C90431" w14:textId="57AFBDA5" w:rsidR="00F42CF0" w:rsidRPr="006B41F2" w:rsidRDefault="00332E0C"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describe any local efforts, BoS additional language</w:t>
            </w:r>
            <w:r>
              <w:rPr>
                <w:rFonts w:ascii="Calibri" w:hAnsi="Calibri" w:cs="Calibri"/>
              </w:rPr>
              <w:t xml:space="preserve"> below.</w:t>
            </w:r>
            <w:r w:rsidR="00E51A3F">
              <w:rPr>
                <w:rFonts w:ascii="Calibri" w:hAnsi="Calibri" w:cs="Calibri"/>
              </w:rPr>
              <w:t xml:space="preserve"> </w:t>
            </w:r>
            <w:r w:rsidR="00E51A3F">
              <w:rPr>
                <w:rFonts w:ascii="Calibri" w:hAnsi="Calibri" w:cs="Calibri"/>
              </w:rPr>
              <w:t>Language below from most recent CoC NOFO.</w:t>
            </w:r>
          </w:p>
        </w:tc>
      </w:tr>
      <w:tr w:rsidR="00F42CF0" w:rsidRPr="006B41F2" w14:paraId="402230F6"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40C06A6" w14:textId="7F534148" w:rsidR="00F42CF0" w:rsidRPr="004E00CB" w:rsidRDefault="00F42CF0" w:rsidP="00F42CF0">
            <w:pPr>
              <w:pStyle w:val="ListParagraph"/>
              <w:numPr>
                <w:ilvl w:val="0"/>
                <w:numId w:val="15"/>
              </w:numPr>
              <w:rPr>
                <w:rFonts w:ascii="Calibri" w:hAnsi="Calibri" w:cs="Calibri"/>
                <w:b w:val="0"/>
                <w:bCs w:val="0"/>
              </w:rPr>
            </w:pPr>
            <w:r w:rsidRPr="004E00CB">
              <w:rPr>
                <w:rFonts w:ascii="Calibri" w:hAnsi="Calibri" w:cs="Calibri"/>
                <w:b w:val="0"/>
                <w:bCs w:val="0"/>
              </w:rPr>
              <w:t xml:space="preserve">CoC strategies to </w:t>
            </w:r>
            <w:proofErr w:type="gramStart"/>
            <w:r w:rsidRPr="004E00CB">
              <w:rPr>
                <w:rFonts w:ascii="Calibri" w:hAnsi="Calibri" w:cs="Calibri"/>
                <w:b w:val="0"/>
                <w:bCs w:val="0"/>
              </w:rPr>
              <w:t>access</w:t>
            </w:r>
            <w:proofErr w:type="gramEnd"/>
            <w:r w:rsidRPr="004E00CB">
              <w:rPr>
                <w:rFonts w:ascii="Calibri" w:hAnsi="Calibri" w:cs="Calibri"/>
                <w:b w:val="0"/>
                <w:bCs w:val="0"/>
              </w:rPr>
              <w:t xml:space="preserve"> employment income include:</w:t>
            </w:r>
          </w:p>
          <w:p w14:paraId="79FC0A41" w14:textId="37E07593"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Reducing barriers to employment by connecting participants with transportation assistance, uniform supplies, expungement services, special diversion court dockets</w:t>
            </w:r>
          </w:p>
          <w:p w14:paraId="390B550E" w14:textId="3925A8CC" w:rsidR="00C84805" w:rsidRPr="004E00CB" w:rsidRDefault="00C84805" w:rsidP="00F42CF0">
            <w:pPr>
              <w:pStyle w:val="ListParagraph"/>
              <w:numPr>
                <w:ilvl w:val="1"/>
                <w:numId w:val="15"/>
              </w:numPr>
              <w:rPr>
                <w:rFonts w:ascii="Calibri" w:hAnsi="Calibri" w:cs="Calibri"/>
                <w:b w:val="0"/>
                <w:bCs w:val="0"/>
              </w:rPr>
            </w:pPr>
            <w:r w:rsidRPr="004E00CB">
              <w:rPr>
                <w:rFonts w:ascii="ArialMT" w:hAnsi="ArialMT" w:cs="ArialMT"/>
                <w:b w:val="0"/>
                <w:bCs w:val="0"/>
                <w:kern w:val="0"/>
              </w:rPr>
              <w:lastRenderedPageBreak/>
              <w:t>Increasing access to supported employment &amp; self-employment options for people with disabilities.</w:t>
            </w:r>
          </w:p>
          <w:p w14:paraId="6A96923F" w14:textId="246C4B94"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Creating MOUs or partnerships with workforce programs and </w:t>
            </w:r>
            <w:proofErr w:type="gramStart"/>
            <w:r w:rsidRPr="004E00CB">
              <w:rPr>
                <w:rFonts w:ascii="Calibri" w:hAnsi="Calibri" w:cs="Calibri"/>
                <w:b w:val="0"/>
                <w:bCs w:val="0"/>
              </w:rPr>
              <w:t>have</w:t>
            </w:r>
            <w:proofErr w:type="gramEnd"/>
            <w:r w:rsidRPr="004E00CB">
              <w:rPr>
                <w:rFonts w:ascii="Calibri" w:hAnsi="Calibri" w:cs="Calibri"/>
                <w:b w:val="0"/>
                <w:bCs w:val="0"/>
              </w:rPr>
              <w:t xml:space="preserve"> dedicated staff to provide help with resumes and job search/placement both before and during housing. </w:t>
            </w:r>
          </w:p>
          <w:p w14:paraId="59AA85F1" w14:textId="0BE69742"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Co-locating workforce development/job placement services with homeless services providers. The CoC has homeless service agencies who are also </w:t>
            </w:r>
            <w:proofErr w:type="gramStart"/>
            <w:r w:rsidRPr="004E00CB">
              <w:rPr>
                <w:rFonts w:ascii="Calibri" w:hAnsi="Calibri" w:cs="Calibri"/>
                <w:b w:val="0"/>
                <w:bCs w:val="0"/>
              </w:rPr>
              <w:t>a workforce</w:t>
            </w:r>
            <w:proofErr w:type="gramEnd"/>
            <w:r w:rsidRPr="004E00CB">
              <w:rPr>
                <w:rFonts w:ascii="Calibri" w:hAnsi="Calibri" w:cs="Calibri"/>
                <w:b w:val="0"/>
                <w:bCs w:val="0"/>
              </w:rPr>
              <w:t xml:space="preserve"> development </w:t>
            </w:r>
            <w:proofErr w:type="gramStart"/>
            <w:r w:rsidRPr="004E00CB">
              <w:rPr>
                <w:rFonts w:ascii="Calibri" w:hAnsi="Calibri" w:cs="Calibri"/>
                <w:b w:val="0"/>
                <w:bCs w:val="0"/>
              </w:rPr>
              <w:t>provider</w:t>
            </w:r>
            <w:proofErr w:type="gramEnd"/>
            <w:r w:rsidRPr="004E00CB">
              <w:rPr>
                <w:rFonts w:ascii="Calibri" w:hAnsi="Calibri" w:cs="Calibri"/>
                <w:b w:val="0"/>
                <w:bCs w:val="0"/>
              </w:rPr>
              <w:t xml:space="preserve">, </w:t>
            </w:r>
            <w:proofErr w:type="gramStart"/>
            <w:r w:rsidRPr="004E00CB">
              <w:rPr>
                <w:rFonts w:ascii="Calibri" w:hAnsi="Calibri" w:cs="Calibri"/>
                <w:b w:val="0"/>
                <w:bCs w:val="0"/>
              </w:rPr>
              <w:t>facilitates</w:t>
            </w:r>
            <w:proofErr w:type="gramEnd"/>
            <w:r w:rsidRPr="004E00CB">
              <w:rPr>
                <w:rFonts w:ascii="Calibri" w:hAnsi="Calibri" w:cs="Calibri"/>
                <w:b w:val="0"/>
                <w:bCs w:val="0"/>
              </w:rPr>
              <w:t xml:space="preserve"> on-site job fairs at local shelters and </w:t>
            </w:r>
            <w:proofErr w:type="gramStart"/>
            <w:r w:rsidRPr="004E00CB">
              <w:rPr>
                <w:rFonts w:ascii="Calibri" w:hAnsi="Calibri" w:cs="Calibri"/>
                <w:b w:val="0"/>
                <w:bCs w:val="0"/>
              </w:rPr>
              <w:t>has</w:t>
            </w:r>
            <w:proofErr w:type="gramEnd"/>
            <w:r w:rsidRPr="004E00CB">
              <w:rPr>
                <w:rFonts w:ascii="Calibri" w:hAnsi="Calibri" w:cs="Calibri"/>
                <w:b w:val="0"/>
                <w:bCs w:val="0"/>
              </w:rPr>
              <w:t xml:space="preserve"> staff trained to enroll homeless job seekers in state-funded workforce programs. </w:t>
            </w:r>
          </w:p>
          <w:p w14:paraId="5BEBFF87" w14:textId="247D89C2"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The MD Dept of Labor sits on the CoC board. CoC members serve on the ICH committee that implements cross training of homeless and workforce system providers.</w:t>
            </w:r>
          </w:p>
          <w:p w14:paraId="504040F3" w14:textId="58B4020B"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The CoC participates in local workforce board meetings to build relationships with local American Job Centers, education/training and job placement services programs. </w:t>
            </w:r>
          </w:p>
          <w:p w14:paraId="15C21A53" w14:textId="7A724C3B"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The CoC has staff who are trained to use the State's BEACON system to assist adults in filing claims for unemployment income benefits.</w:t>
            </w:r>
          </w:p>
          <w:p w14:paraId="039F328E" w14:textId="63C1F435" w:rsidR="00F42CF0" w:rsidRPr="004E00CB" w:rsidRDefault="00F42CF0" w:rsidP="00F42CF0">
            <w:pPr>
              <w:pStyle w:val="ListParagraph"/>
              <w:numPr>
                <w:ilvl w:val="0"/>
                <w:numId w:val="15"/>
              </w:numPr>
              <w:rPr>
                <w:rFonts w:ascii="Calibri" w:hAnsi="Calibri" w:cs="Calibri"/>
                <w:b w:val="0"/>
                <w:bCs w:val="0"/>
              </w:rPr>
            </w:pPr>
            <w:r w:rsidRPr="004E00CB">
              <w:rPr>
                <w:rFonts w:ascii="Calibri" w:hAnsi="Calibri" w:cs="Calibri"/>
                <w:b w:val="0"/>
                <w:bCs w:val="0"/>
              </w:rPr>
              <w:t xml:space="preserve">CoC strategies to increase noncash benefits include: </w:t>
            </w:r>
          </w:p>
          <w:p w14:paraId="30F058B5" w14:textId="68AD82B8"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The CoC Board includes representatives from state agencies responsible for overseeing TANF, child support, unemployment and SOAR. </w:t>
            </w:r>
          </w:p>
          <w:p w14:paraId="52F8E77A" w14:textId="32E83DBF"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Reviewing HMIS data to identify adults with zero or low cash income who need to be connected to benefits. </w:t>
            </w:r>
          </w:p>
          <w:p w14:paraId="269936DC" w14:textId="0B675CAC"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All homeless services providers assist participants with enrolling online for benefits and providing eligibility documentation. Local DSS offices (TANF &amp; child support administrators) are members of the CoC and provide regular updates to providers on changes to mainstream benefits. </w:t>
            </w:r>
          </w:p>
          <w:p w14:paraId="7A0D3F64" w14:textId="3E01BD2F"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The CoC has certified SOAR specialists (typically employed at local health departments of homeless services agencies) and contact information is provided to all homeless services program staff </w:t>
            </w:r>
            <w:proofErr w:type="gramStart"/>
            <w:r w:rsidRPr="004E00CB">
              <w:rPr>
                <w:rFonts w:ascii="Calibri" w:hAnsi="Calibri" w:cs="Calibri"/>
                <w:b w:val="0"/>
                <w:bCs w:val="0"/>
              </w:rPr>
              <w:t>in order to</w:t>
            </w:r>
            <w:proofErr w:type="gramEnd"/>
            <w:r w:rsidRPr="004E00CB">
              <w:rPr>
                <w:rFonts w:ascii="Calibri" w:hAnsi="Calibri" w:cs="Calibri"/>
                <w:b w:val="0"/>
                <w:bCs w:val="0"/>
              </w:rPr>
              <w:t xml:space="preserve"> make referrals. CoC written standards will require RRH/PSH providers to either have one of their staff complete SOAR training or ensure all eligible program participants have been referred to the local SOAR specialist. </w:t>
            </w:r>
          </w:p>
          <w:p w14:paraId="63C383F2" w14:textId="7171AD2B" w:rsidR="008030CA" w:rsidRPr="004E00CB" w:rsidRDefault="008030CA" w:rsidP="00F42CF0">
            <w:pPr>
              <w:pStyle w:val="ListParagraph"/>
              <w:numPr>
                <w:ilvl w:val="1"/>
                <w:numId w:val="15"/>
              </w:numPr>
              <w:rPr>
                <w:rFonts w:ascii="Calibri" w:hAnsi="Calibri" w:cs="Calibri"/>
                <w:b w:val="0"/>
                <w:bCs w:val="0"/>
              </w:rPr>
            </w:pPr>
            <w:r w:rsidRPr="004E00CB">
              <w:rPr>
                <w:rFonts w:ascii="Calibri" w:hAnsi="Calibri" w:cs="Calibri"/>
                <w:b w:val="0"/>
                <w:bCs w:val="0"/>
              </w:rPr>
              <w:t>Local staff are trained on the State BEACON System to assist filing claims for Unemployment Insurance benefits</w:t>
            </w:r>
          </w:p>
          <w:p w14:paraId="3960AD5C" w14:textId="7FA00BCF" w:rsidR="00F42CF0" w:rsidRPr="004E00CB" w:rsidRDefault="00F42CF0" w:rsidP="00F42CF0">
            <w:pPr>
              <w:pStyle w:val="ListParagraph"/>
              <w:numPr>
                <w:ilvl w:val="1"/>
                <w:numId w:val="15"/>
              </w:numPr>
              <w:rPr>
                <w:rFonts w:ascii="Calibri" w:hAnsi="Calibri" w:cs="Calibri"/>
                <w:b w:val="0"/>
                <w:bCs w:val="0"/>
              </w:rPr>
            </w:pPr>
            <w:r w:rsidRPr="004E00CB">
              <w:rPr>
                <w:rFonts w:ascii="Calibri" w:hAnsi="Calibri" w:cs="Calibri"/>
                <w:b w:val="0"/>
                <w:bCs w:val="0"/>
              </w:rPr>
              <w:t xml:space="preserve">MD Veteran Affairs sits on the CoC board and the CoC coordinates closely with VAMCs in the BoS geography. CoC providers connect veterans to benefits by either assisting them directly with application or connecting them to local MDVA service officers, who are located across the CoC. SSVF providers are also available to assist veterans with applications. </w:t>
            </w:r>
          </w:p>
          <w:p w14:paraId="5C0B7F5E" w14:textId="424BBCFA" w:rsidR="00730F8D" w:rsidRPr="004E00CB" w:rsidRDefault="00F42CF0" w:rsidP="004E00CB">
            <w:pPr>
              <w:pStyle w:val="ListParagraph"/>
              <w:numPr>
                <w:ilvl w:val="1"/>
                <w:numId w:val="15"/>
              </w:numPr>
              <w:rPr>
                <w:rFonts w:ascii="ArialMT" w:hAnsi="ArialMT" w:cs="ArialMT"/>
                <w:b w:val="0"/>
                <w:bCs w:val="0"/>
                <w:kern w:val="0"/>
              </w:rPr>
            </w:pPr>
            <w:r w:rsidRPr="004E00CB">
              <w:rPr>
                <w:rFonts w:ascii="Calibri" w:hAnsi="Calibri" w:cs="Calibri"/>
                <w:b w:val="0"/>
                <w:bCs w:val="0"/>
              </w:rPr>
              <w:t>The CoC provides VITA Tax Assistance &amp; utility assistance.</w:t>
            </w:r>
            <w:r w:rsidR="00730F8D" w:rsidRPr="004E00CB">
              <w:rPr>
                <w:rFonts w:ascii="ArialMT" w:hAnsi="ArialMT" w:cs="ArialMT"/>
                <w:b w:val="0"/>
                <w:bCs w:val="0"/>
                <w:kern w:val="0"/>
              </w:rPr>
              <w:t xml:space="preserve"> </w:t>
            </w:r>
          </w:p>
        </w:tc>
      </w:tr>
      <w:tr w:rsidR="00F42CF0" w:rsidRPr="006B41F2" w14:paraId="2EFEA141" w14:textId="656688EC" w:rsidTr="004437E4">
        <w:tc>
          <w:tcPr>
            <w:cnfStyle w:val="001000000000" w:firstRow="0" w:lastRow="0" w:firstColumn="1" w:lastColumn="0" w:oddVBand="0" w:evenVBand="0" w:oddHBand="0" w:evenHBand="0" w:firstRowFirstColumn="0" w:firstRowLastColumn="0" w:lastRowFirstColumn="0" w:lastRowLastColumn="0"/>
            <w:tcW w:w="2899" w:type="pct"/>
          </w:tcPr>
          <w:p w14:paraId="1A232E45" w14:textId="6576EEE2"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lastRenderedPageBreak/>
              <w:t xml:space="preserve">3F. What actions are your CoC/LHC taking to prevent future returns to homelessness? Explain how your system works to support clients who have moved </w:t>
            </w:r>
            <w:r w:rsidRPr="006B41F2">
              <w:rPr>
                <w:rFonts w:ascii="Calibri" w:eastAsia="Calibri" w:hAnsi="Calibri" w:cs="Calibri"/>
                <w:b w:val="0"/>
                <w:bCs w:val="0"/>
              </w:rPr>
              <w:lastRenderedPageBreak/>
              <w:t>into permanent housing and prevent their return to homelessness and note any other factors impacting this indicator in your community.</w:t>
            </w:r>
          </w:p>
        </w:tc>
        <w:tc>
          <w:tcPr>
            <w:tcW w:w="2101" w:type="pct"/>
          </w:tcPr>
          <w:p w14:paraId="299FB06F" w14:textId="26023803" w:rsidR="00F42CF0" w:rsidRPr="006B41F2" w:rsidRDefault="00332E0C"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lastRenderedPageBreak/>
              <w:t>LHCs should describe any local efforts, BoS additional language</w:t>
            </w:r>
            <w:r>
              <w:rPr>
                <w:rFonts w:ascii="Calibri" w:hAnsi="Calibri" w:cs="Calibri"/>
              </w:rPr>
              <w:t xml:space="preserve"> </w:t>
            </w:r>
            <w:r>
              <w:rPr>
                <w:rFonts w:ascii="Calibri" w:hAnsi="Calibri" w:cs="Calibri"/>
              </w:rPr>
              <w:lastRenderedPageBreak/>
              <w:t>below.</w:t>
            </w:r>
            <w:r w:rsidR="00E51A3F">
              <w:rPr>
                <w:rFonts w:ascii="Calibri" w:hAnsi="Calibri" w:cs="Calibri"/>
              </w:rPr>
              <w:t xml:space="preserve"> </w:t>
            </w:r>
            <w:r w:rsidR="00E51A3F">
              <w:rPr>
                <w:rFonts w:ascii="Calibri" w:hAnsi="Calibri" w:cs="Calibri"/>
              </w:rPr>
              <w:t>Language below from most recent CoC NOFO.</w:t>
            </w:r>
          </w:p>
        </w:tc>
      </w:tr>
      <w:tr w:rsidR="00F42CF0" w:rsidRPr="006B41F2" w14:paraId="22C2215E"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C9EBDC3" w14:textId="77777777" w:rsidR="00F42CF0" w:rsidRPr="004E00CB" w:rsidRDefault="00F42CF0" w:rsidP="00F42CF0">
            <w:pPr>
              <w:pStyle w:val="ListParagraph"/>
              <w:numPr>
                <w:ilvl w:val="0"/>
                <w:numId w:val="12"/>
              </w:numPr>
              <w:rPr>
                <w:rFonts w:ascii="Calibri" w:hAnsi="Calibri" w:cs="Calibri"/>
                <w:b w:val="0"/>
                <w:bCs w:val="0"/>
              </w:rPr>
            </w:pPr>
            <w:r w:rsidRPr="004E00CB">
              <w:rPr>
                <w:rFonts w:ascii="Calibri" w:hAnsi="Calibri" w:cs="Calibri"/>
                <w:b w:val="0"/>
                <w:bCs w:val="0"/>
              </w:rPr>
              <w:lastRenderedPageBreak/>
              <w:t xml:space="preserve">CoC strategies to reduce returns to homelessness include: </w:t>
            </w:r>
          </w:p>
          <w:p w14:paraId="71CE9BD7" w14:textId="62C60AB6" w:rsidR="00F42CF0" w:rsidRPr="004E00CB" w:rsidRDefault="00F42CF0" w:rsidP="00F42CF0">
            <w:pPr>
              <w:pStyle w:val="ListParagraph"/>
              <w:numPr>
                <w:ilvl w:val="1"/>
                <w:numId w:val="12"/>
              </w:numPr>
              <w:rPr>
                <w:rFonts w:ascii="Calibri" w:hAnsi="Calibri" w:cs="Calibri"/>
                <w:b w:val="0"/>
                <w:bCs w:val="0"/>
              </w:rPr>
            </w:pPr>
            <w:r w:rsidRPr="004E00CB">
              <w:rPr>
                <w:rFonts w:ascii="Calibri" w:hAnsi="Calibri" w:cs="Calibri"/>
                <w:b w:val="0"/>
                <w:bCs w:val="0"/>
              </w:rPr>
              <w:t>Coordinated Entry is designed to provide the most appropriate intervention based on household need, so those who have prior episodes of homelessness will receive more intensive permanent housing resources.</w:t>
            </w:r>
          </w:p>
          <w:p w14:paraId="3A880758" w14:textId="620064F6" w:rsidR="00F42CF0" w:rsidRPr="004E00CB" w:rsidRDefault="00F42CF0" w:rsidP="00F42CF0">
            <w:pPr>
              <w:pStyle w:val="ListParagraph"/>
              <w:numPr>
                <w:ilvl w:val="1"/>
                <w:numId w:val="12"/>
              </w:numPr>
              <w:rPr>
                <w:rFonts w:ascii="Calibri" w:hAnsi="Calibri" w:cs="Calibri"/>
                <w:b w:val="0"/>
                <w:bCs w:val="0"/>
              </w:rPr>
            </w:pPr>
            <w:r w:rsidRPr="004E00CB">
              <w:rPr>
                <w:rFonts w:ascii="Calibri" w:hAnsi="Calibri" w:cs="Calibri"/>
                <w:b w:val="0"/>
                <w:bCs w:val="0"/>
              </w:rPr>
              <w:t xml:space="preserve">CoC prevention programs are required to prioritize households with histories of homelessness. </w:t>
            </w:r>
          </w:p>
          <w:p w14:paraId="6BECBAFF" w14:textId="148C1AFD" w:rsidR="00F42CF0" w:rsidRPr="004E00CB" w:rsidRDefault="00F42CF0" w:rsidP="00F42CF0">
            <w:pPr>
              <w:pStyle w:val="ListParagraph"/>
              <w:numPr>
                <w:ilvl w:val="1"/>
                <w:numId w:val="12"/>
              </w:numPr>
              <w:rPr>
                <w:rFonts w:ascii="Calibri" w:hAnsi="Calibri" w:cs="Calibri"/>
                <w:b w:val="0"/>
                <w:bCs w:val="0"/>
              </w:rPr>
            </w:pPr>
            <w:r w:rsidRPr="004E00CB">
              <w:rPr>
                <w:rFonts w:ascii="Calibri" w:hAnsi="Calibri" w:cs="Calibri"/>
                <w:b w:val="0"/>
                <w:bCs w:val="0"/>
              </w:rPr>
              <w:t xml:space="preserve">RRH/PSH programs may utilize the CES vulnerability assessment, the Self Sufficiency Matrix, to measure progress while enrolled in program and identify ongoing needed community supports. Housed participants are linked to programs and educated on homeless prevention resources. </w:t>
            </w:r>
          </w:p>
          <w:p w14:paraId="5EACA2F3" w14:textId="77777777" w:rsidR="00F42CF0" w:rsidRPr="004E00CB" w:rsidRDefault="00F42CF0" w:rsidP="00F42CF0">
            <w:pPr>
              <w:pStyle w:val="ListParagraph"/>
              <w:numPr>
                <w:ilvl w:val="1"/>
                <w:numId w:val="12"/>
              </w:numPr>
              <w:rPr>
                <w:rFonts w:ascii="Calibri" w:hAnsi="Calibri" w:cs="Calibri"/>
                <w:b w:val="0"/>
                <w:bCs w:val="0"/>
              </w:rPr>
            </w:pPr>
            <w:r w:rsidRPr="004E00CB">
              <w:rPr>
                <w:rFonts w:ascii="Calibri" w:hAnsi="Calibri" w:cs="Calibri"/>
                <w:b w:val="0"/>
                <w:bCs w:val="0"/>
              </w:rPr>
              <w:t xml:space="preserve">RRH and PSH programs may contact households monthly for up to 6 months after exit to offer workforce/income/behavioral health referrals, light touch supportive services, and identify if a household is at risk of </w:t>
            </w:r>
            <w:proofErr w:type="gramStart"/>
            <w:r w:rsidRPr="004E00CB">
              <w:rPr>
                <w:rFonts w:ascii="Calibri" w:hAnsi="Calibri" w:cs="Calibri"/>
                <w:b w:val="0"/>
                <w:bCs w:val="0"/>
              </w:rPr>
              <w:t>returning to</w:t>
            </w:r>
            <w:proofErr w:type="gramEnd"/>
            <w:r w:rsidRPr="004E00CB">
              <w:rPr>
                <w:rFonts w:ascii="Calibri" w:hAnsi="Calibri" w:cs="Calibri"/>
                <w:b w:val="0"/>
                <w:bCs w:val="0"/>
              </w:rPr>
              <w:t xml:space="preserve"> homelessness. </w:t>
            </w:r>
          </w:p>
          <w:p w14:paraId="3D19D30B" w14:textId="5B5B4D20" w:rsidR="00730F8D" w:rsidRPr="00650372" w:rsidRDefault="00F42CF0" w:rsidP="004E00CB">
            <w:pPr>
              <w:pStyle w:val="ListParagraph"/>
              <w:numPr>
                <w:ilvl w:val="1"/>
                <w:numId w:val="12"/>
              </w:numPr>
              <w:rPr>
                <w:rFonts w:ascii="ArialMT" w:hAnsi="ArialMT" w:cs="ArialMT"/>
                <w:b w:val="0"/>
                <w:bCs w:val="0"/>
                <w:kern w:val="0"/>
              </w:rPr>
            </w:pPr>
            <w:r w:rsidRPr="004E00CB">
              <w:rPr>
                <w:rFonts w:ascii="Calibri" w:hAnsi="Calibri" w:cs="Calibri"/>
                <w:b w:val="0"/>
                <w:bCs w:val="0"/>
              </w:rPr>
              <w:t>The CoC convenes case conference meetings to identify housing stabilization resources and may prioritize those who have returned to homelessness on the by name list.</w:t>
            </w:r>
            <w:r w:rsidR="00730F8D">
              <w:rPr>
                <w:rFonts w:ascii="ArialMT" w:hAnsi="ArialMT" w:cs="ArialMT"/>
                <w:kern w:val="0"/>
              </w:rPr>
              <w:t xml:space="preserve"> </w:t>
            </w:r>
          </w:p>
        </w:tc>
      </w:tr>
      <w:tr w:rsidR="00F42CF0" w:rsidRPr="006B41F2" w14:paraId="69911F78" w14:textId="6E405EF9" w:rsidTr="004437E4">
        <w:tc>
          <w:tcPr>
            <w:cnfStyle w:val="001000000000" w:firstRow="0" w:lastRow="0" w:firstColumn="1" w:lastColumn="0" w:oddVBand="0" w:evenVBand="0" w:oddHBand="0" w:evenHBand="0" w:firstRowFirstColumn="0" w:firstRowLastColumn="0" w:lastRowFirstColumn="0" w:lastRowLastColumn="0"/>
            <w:tcW w:w="2899" w:type="pct"/>
          </w:tcPr>
          <w:p w14:paraId="6A7B6559" w14:textId="7E35DAD2"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3G.</w:t>
            </w:r>
            <w:sdt>
              <w:sdtPr>
                <w:rPr>
                  <w:rFonts w:ascii="Calibri" w:hAnsi="Calibri" w:cs="Calibri"/>
                </w:rPr>
                <w:tag w:val="goog_rdk_6"/>
                <w:id w:val="2079474957"/>
              </w:sdtPr>
              <w:sdtContent/>
            </w:sdt>
            <w:r w:rsidRPr="006B41F2">
              <w:rPr>
                <w:rFonts w:ascii="Calibri" w:eastAsia="Calibri" w:hAnsi="Calibri" w:cs="Calibri"/>
                <w:b w:val="0"/>
                <w:bCs w:val="0"/>
              </w:rPr>
              <w:t xml:space="preserve"> Describe your CoC/LHC HMIS data quality improvement plan and what actions you took to improve data quality.</w:t>
            </w:r>
          </w:p>
        </w:tc>
        <w:tc>
          <w:tcPr>
            <w:tcW w:w="2101" w:type="pct"/>
          </w:tcPr>
          <w:p w14:paraId="36886FB1" w14:textId="1EF1ADC3"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BoS will provide response.</w:t>
            </w:r>
          </w:p>
        </w:tc>
      </w:tr>
      <w:tr w:rsidR="00F42CF0" w:rsidRPr="006B41F2" w14:paraId="1057A3CE"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A33B5A4" w14:textId="3EEA231C" w:rsidR="004E00CB" w:rsidRPr="004E00CB" w:rsidRDefault="00260939" w:rsidP="00F42CF0">
            <w:pPr>
              <w:pStyle w:val="ListParagraph"/>
              <w:numPr>
                <w:ilvl w:val="0"/>
                <w:numId w:val="11"/>
              </w:numPr>
              <w:rPr>
                <w:rFonts w:ascii="Calibri" w:hAnsi="Calibri" w:cs="Calibri"/>
                <w:b w:val="0"/>
                <w:bCs w:val="0"/>
              </w:rPr>
            </w:pPr>
            <w:r w:rsidRPr="004E00CB">
              <w:rPr>
                <w:rFonts w:ascii="Calibri" w:hAnsi="Calibri" w:cs="Calibri"/>
                <w:b w:val="0"/>
                <w:bCs w:val="0"/>
              </w:rPr>
              <w:t xml:space="preserve">In </w:t>
            </w:r>
            <w:r w:rsidR="004E00CB" w:rsidRPr="004E00CB">
              <w:rPr>
                <w:rFonts w:ascii="Calibri" w:hAnsi="Calibri" w:cs="Calibri"/>
                <w:b w:val="0"/>
                <w:bCs w:val="0"/>
              </w:rPr>
              <w:t>2</w:t>
            </w:r>
            <w:r w:rsidRPr="004E00CB">
              <w:rPr>
                <w:rFonts w:ascii="Calibri" w:hAnsi="Calibri" w:cs="Calibri"/>
                <w:b w:val="0"/>
                <w:bCs w:val="0"/>
              </w:rPr>
              <w:t>025, the CoC</w:t>
            </w:r>
            <w:r w:rsidR="004E00CB" w:rsidRPr="004E00CB">
              <w:rPr>
                <w:rFonts w:ascii="Calibri" w:hAnsi="Calibri" w:cs="Calibri"/>
                <w:b w:val="0"/>
                <w:bCs w:val="0"/>
              </w:rPr>
              <w:t xml:space="preserve"> adopted new HMIS Governing Policies and a new Data Quality Management Plan which are overseen and managed by the HMIS Committees.</w:t>
            </w:r>
          </w:p>
          <w:p w14:paraId="0438C12E" w14:textId="40A14F0F" w:rsidR="00F42CF0" w:rsidRPr="004E00CB" w:rsidRDefault="00BE192A" w:rsidP="004E00CB">
            <w:pPr>
              <w:pStyle w:val="ListParagraph"/>
              <w:rPr>
                <w:rFonts w:ascii="Calibri" w:hAnsi="Calibri" w:cs="Calibri"/>
                <w:b w:val="0"/>
                <w:bCs w:val="0"/>
                <w:color w:val="FF0000"/>
              </w:rPr>
            </w:pPr>
            <w:r w:rsidRPr="004E00CB">
              <w:rPr>
                <w:rFonts w:ascii="Calibri" w:hAnsi="Calibri" w:cs="Calibri"/>
                <w:b w:val="0"/>
                <w:bCs w:val="0"/>
              </w:rPr>
              <w:t xml:space="preserve">The CoC </w:t>
            </w:r>
            <w:r w:rsidR="004E00CB" w:rsidRPr="004E00CB">
              <w:rPr>
                <w:rFonts w:ascii="Calibri" w:hAnsi="Calibri" w:cs="Calibri"/>
                <w:b w:val="0"/>
                <w:bCs w:val="0"/>
              </w:rPr>
              <w:t xml:space="preserve">also </w:t>
            </w:r>
            <w:r w:rsidRPr="004E00CB">
              <w:rPr>
                <w:rFonts w:ascii="Calibri" w:hAnsi="Calibri" w:cs="Calibri"/>
                <w:b w:val="0"/>
                <w:bCs w:val="0"/>
              </w:rPr>
              <w:t>implemented a new training and testing process for all new end users to improve user knowledge and reduce data entry errors</w:t>
            </w:r>
            <w:r w:rsidR="004E00CB" w:rsidRPr="004E00CB">
              <w:rPr>
                <w:rFonts w:ascii="Calibri" w:hAnsi="Calibri" w:cs="Calibri"/>
                <w:b w:val="0"/>
                <w:bCs w:val="0"/>
              </w:rPr>
              <w:t xml:space="preserve"> and provides ongoing </w:t>
            </w:r>
            <w:r w:rsidR="00F93D85" w:rsidRPr="004E00CB">
              <w:rPr>
                <w:rFonts w:ascii="Calibri" w:hAnsi="Calibri" w:cs="Calibri"/>
                <w:b w:val="0"/>
                <w:bCs w:val="0"/>
              </w:rPr>
              <w:t>refresher</w:t>
            </w:r>
            <w:r w:rsidRPr="004E00CB">
              <w:rPr>
                <w:rFonts w:ascii="Calibri" w:hAnsi="Calibri" w:cs="Calibri"/>
                <w:b w:val="0"/>
                <w:bCs w:val="0"/>
              </w:rPr>
              <w:t xml:space="preserve"> training sessions </w:t>
            </w:r>
            <w:r w:rsidR="00F93D85" w:rsidRPr="004E00CB">
              <w:rPr>
                <w:rFonts w:ascii="Calibri" w:hAnsi="Calibri" w:cs="Calibri"/>
                <w:b w:val="0"/>
                <w:bCs w:val="0"/>
              </w:rPr>
              <w:t>have been</w:t>
            </w:r>
            <w:r w:rsidRPr="004E00CB">
              <w:rPr>
                <w:rFonts w:ascii="Calibri" w:hAnsi="Calibri" w:cs="Calibri"/>
                <w:b w:val="0"/>
                <w:bCs w:val="0"/>
              </w:rPr>
              <w:t xml:space="preserve"> implemented for existing users</w:t>
            </w:r>
            <w:r w:rsidR="00F93D85" w:rsidRPr="004E00CB">
              <w:rPr>
                <w:rFonts w:ascii="Calibri" w:hAnsi="Calibri" w:cs="Calibri"/>
                <w:b w:val="0"/>
                <w:bCs w:val="0"/>
              </w:rPr>
              <w:t xml:space="preserve"> so they may</w:t>
            </w:r>
            <w:r w:rsidRPr="004E00CB">
              <w:rPr>
                <w:rFonts w:ascii="Calibri" w:hAnsi="Calibri" w:cs="Calibri"/>
                <w:b w:val="0"/>
                <w:bCs w:val="0"/>
              </w:rPr>
              <w:t xml:space="preserve"> remain aware of key issues and system changes. </w:t>
            </w:r>
          </w:p>
        </w:tc>
      </w:tr>
      <w:tr w:rsidR="00F42CF0" w:rsidRPr="006B41F2" w14:paraId="1B819E3C" w14:textId="2B31AF3F" w:rsidTr="004437E4">
        <w:tc>
          <w:tcPr>
            <w:cnfStyle w:val="001000000000" w:firstRow="0" w:lastRow="0" w:firstColumn="1" w:lastColumn="0" w:oddVBand="0" w:evenVBand="0" w:oddHBand="0" w:evenHBand="0" w:firstRowFirstColumn="0" w:firstRowLastColumn="0" w:lastRowFirstColumn="0" w:lastRowLastColumn="0"/>
            <w:tcW w:w="2899" w:type="pct"/>
          </w:tcPr>
          <w:p w14:paraId="365EC080" w14:textId="2787DC4F"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3H. If applicable, describe how your CoC/LHC has utilized the HUD Stella Modeling Module (Stella M) to analyze gaps in services and estimate </w:t>
            </w:r>
            <w:proofErr w:type="gramStart"/>
            <w:r w:rsidRPr="006B41F2">
              <w:rPr>
                <w:rFonts w:ascii="Calibri" w:eastAsia="Calibri" w:hAnsi="Calibri" w:cs="Calibri"/>
                <w:b w:val="0"/>
                <w:bCs w:val="0"/>
              </w:rPr>
              <w:t>needed resources</w:t>
            </w:r>
            <w:proofErr w:type="gramEnd"/>
            <w:r w:rsidRPr="006B41F2">
              <w:rPr>
                <w:rFonts w:ascii="Calibri" w:eastAsia="Calibri" w:hAnsi="Calibri" w:cs="Calibri"/>
                <w:b w:val="0"/>
                <w:bCs w:val="0"/>
              </w:rPr>
              <w:t xml:space="preserve"> to end homelessness in your community.</w:t>
            </w:r>
          </w:p>
        </w:tc>
        <w:tc>
          <w:tcPr>
            <w:tcW w:w="2101" w:type="pct"/>
          </w:tcPr>
          <w:p w14:paraId="2C1CC47A" w14:textId="262E44C6"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BoS will provide response.</w:t>
            </w:r>
          </w:p>
        </w:tc>
      </w:tr>
      <w:tr w:rsidR="00F42CF0" w:rsidRPr="006B41F2" w14:paraId="3CD230D6"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0FD9F3A" w14:textId="6AEFA3CB" w:rsidR="00F42CF0" w:rsidRPr="004E00CB" w:rsidRDefault="00F42CF0" w:rsidP="00F42CF0">
            <w:pPr>
              <w:pStyle w:val="ListParagraph"/>
              <w:numPr>
                <w:ilvl w:val="0"/>
                <w:numId w:val="10"/>
              </w:numPr>
              <w:rPr>
                <w:rFonts w:ascii="Calibri" w:hAnsi="Calibri" w:cs="Calibri"/>
                <w:b w:val="0"/>
                <w:bCs w:val="0"/>
              </w:rPr>
            </w:pPr>
            <w:r w:rsidRPr="004E00CB">
              <w:rPr>
                <w:rFonts w:ascii="Calibri" w:hAnsi="Calibri" w:cs="Calibri"/>
                <w:b w:val="0"/>
                <w:bCs w:val="0"/>
              </w:rPr>
              <w:t xml:space="preserve">The BoS has not yet used Stella M to identify needs and gaps, however, as the CoC works towards strategic planning across the system, Stella M will be used as an indicator for gaps and needed resources. The CoC </w:t>
            </w:r>
            <w:proofErr w:type="gramStart"/>
            <w:r w:rsidRPr="004E00CB">
              <w:rPr>
                <w:rFonts w:ascii="Calibri" w:hAnsi="Calibri" w:cs="Calibri"/>
                <w:b w:val="0"/>
                <w:bCs w:val="0"/>
              </w:rPr>
              <w:t>is able to</w:t>
            </w:r>
            <w:proofErr w:type="gramEnd"/>
            <w:r w:rsidRPr="004E00CB">
              <w:rPr>
                <w:rFonts w:ascii="Calibri" w:hAnsi="Calibri" w:cs="Calibri"/>
                <w:b w:val="0"/>
                <w:bCs w:val="0"/>
              </w:rPr>
              <w:t xml:space="preserve"> break out data by the local level and will be able to analyze needs and gaps by county/region for planning purposes.</w:t>
            </w:r>
          </w:p>
        </w:tc>
      </w:tr>
      <w:tr w:rsidR="00F42CF0" w:rsidRPr="006B41F2" w14:paraId="7BBD6622" w14:textId="66AA45D3" w:rsidTr="004437E4">
        <w:tc>
          <w:tcPr>
            <w:cnfStyle w:val="001000000000" w:firstRow="0" w:lastRow="0" w:firstColumn="1" w:lastColumn="0" w:oddVBand="0" w:evenVBand="0" w:oddHBand="0" w:evenHBand="0" w:firstRowFirstColumn="0" w:firstRowLastColumn="0" w:lastRowFirstColumn="0" w:lastRowLastColumn="0"/>
            <w:tcW w:w="2899" w:type="pct"/>
          </w:tcPr>
          <w:p w14:paraId="62B51801" w14:textId="55938E01"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4A. </w:t>
            </w:r>
            <w:sdt>
              <w:sdtPr>
                <w:rPr>
                  <w:rFonts w:ascii="Calibri" w:hAnsi="Calibri" w:cs="Calibri"/>
                </w:rPr>
                <w:tag w:val="goog_rdk_7"/>
                <w:id w:val="-327592143"/>
              </w:sdtPr>
              <w:sdtContent/>
            </w:sdt>
            <w:r w:rsidRPr="006B41F2">
              <w:rPr>
                <w:rFonts w:ascii="Calibri" w:eastAsia="Calibri" w:hAnsi="Calibri" w:cs="Calibri"/>
                <w:b w:val="0"/>
                <w:bCs w:val="0"/>
              </w:rPr>
              <w:t xml:space="preserve">Describe how the CoC or LHC uses Coordinated Entry across all programs (including homelessness prevention, emergency shelter, rapid re-housing, and permanent supportive housing) to ensure that people needing assistance can access services </w:t>
            </w:r>
            <w:r w:rsidRPr="006B41F2">
              <w:rPr>
                <w:rFonts w:ascii="Calibri" w:eastAsia="Calibri" w:hAnsi="Calibri" w:cs="Calibri"/>
                <w:b w:val="0"/>
                <w:bCs w:val="0"/>
              </w:rPr>
              <w:lastRenderedPageBreak/>
              <w:t xml:space="preserve">throughout the jurisdiction, and that clients who are the most vulnerable are being prioritized for services. </w:t>
            </w:r>
          </w:p>
        </w:tc>
        <w:tc>
          <w:tcPr>
            <w:tcW w:w="2101" w:type="pct"/>
          </w:tcPr>
          <w:p w14:paraId="2D4590C3" w14:textId="3CB4857B"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lastRenderedPageBreak/>
              <w:t>BoS will provide response.</w:t>
            </w:r>
          </w:p>
        </w:tc>
      </w:tr>
      <w:tr w:rsidR="00F42CF0" w:rsidRPr="006B41F2" w14:paraId="255D6755"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486C4ED" w14:textId="484B2C8E" w:rsidR="00F42CF0" w:rsidRPr="004E00CB" w:rsidRDefault="00F42CF0" w:rsidP="00F42CF0">
            <w:pPr>
              <w:pStyle w:val="ListParagraph"/>
              <w:numPr>
                <w:ilvl w:val="0"/>
                <w:numId w:val="9"/>
              </w:numPr>
              <w:rPr>
                <w:rFonts w:ascii="Calibri" w:hAnsi="Calibri" w:cs="Calibri"/>
                <w:b w:val="0"/>
                <w:bCs w:val="0"/>
              </w:rPr>
            </w:pPr>
            <w:r w:rsidRPr="004E00CB">
              <w:rPr>
                <w:rFonts w:ascii="Calibri" w:hAnsi="Calibri" w:cs="Calibri"/>
                <w:b w:val="0"/>
                <w:bCs w:val="0"/>
              </w:rPr>
              <w:t xml:space="preserve">The </w:t>
            </w:r>
            <w:r w:rsidR="006E1A8E" w:rsidRPr="004E00CB">
              <w:rPr>
                <w:rFonts w:ascii="Calibri" w:hAnsi="Calibri" w:cs="Calibri"/>
                <w:b w:val="0"/>
                <w:bCs w:val="0"/>
              </w:rPr>
              <w:t>CoC</w:t>
            </w:r>
            <w:r w:rsidRPr="004E00CB">
              <w:rPr>
                <w:rFonts w:ascii="Calibri" w:hAnsi="Calibri" w:cs="Calibri"/>
                <w:b w:val="0"/>
                <w:bCs w:val="0"/>
              </w:rPr>
              <w:t xml:space="preserve"> has </w:t>
            </w:r>
            <w:r w:rsidR="006E1A8E" w:rsidRPr="004E00CB">
              <w:rPr>
                <w:rFonts w:ascii="Calibri" w:hAnsi="Calibri" w:cs="Calibri"/>
                <w:b w:val="0"/>
                <w:bCs w:val="0"/>
              </w:rPr>
              <w:t xml:space="preserve">implemented </w:t>
            </w:r>
            <w:r w:rsidRPr="004E00CB">
              <w:rPr>
                <w:rFonts w:ascii="Calibri" w:hAnsi="Calibri" w:cs="Calibri"/>
                <w:b w:val="0"/>
                <w:bCs w:val="0"/>
              </w:rPr>
              <w:t>a system that ensures that all required and eligible homeless service providers participate in Coordinated Entry.</w:t>
            </w:r>
          </w:p>
          <w:p w14:paraId="6DEC92AB" w14:textId="2D6A7780" w:rsidR="00F42CF0" w:rsidRPr="004E00CB" w:rsidRDefault="00F42CF0" w:rsidP="00F42CF0">
            <w:pPr>
              <w:pStyle w:val="ListParagraph"/>
              <w:numPr>
                <w:ilvl w:val="0"/>
                <w:numId w:val="9"/>
              </w:numPr>
              <w:rPr>
                <w:rFonts w:ascii="Calibri" w:hAnsi="Calibri" w:cs="Calibri"/>
                <w:b w:val="0"/>
                <w:bCs w:val="0"/>
              </w:rPr>
            </w:pPr>
            <w:r w:rsidRPr="004E00CB">
              <w:rPr>
                <w:rFonts w:ascii="Calibri" w:hAnsi="Calibri" w:cs="Calibri"/>
                <w:b w:val="0"/>
                <w:bCs w:val="0"/>
              </w:rPr>
              <w:t xml:space="preserve">The CoC has identified access sites to serve as entry points into the homeless services system; identified assessors </w:t>
            </w:r>
            <w:r w:rsidR="004E00CB" w:rsidRPr="004E00CB">
              <w:rPr>
                <w:rFonts w:ascii="Calibri" w:hAnsi="Calibri" w:cs="Calibri"/>
                <w:b w:val="0"/>
                <w:bCs w:val="0"/>
              </w:rPr>
              <w:t xml:space="preserve">to </w:t>
            </w:r>
            <w:r w:rsidRPr="004E00CB">
              <w:rPr>
                <w:rFonts w:ascii="Calibri" w:hAnsi="Calibri" w:cs="Calibri"/>
                <w:b w:val="0"/>
                <w:bCs w:val="0"/>
              </w:rPr>
              <w:t>conduct the initial assessment for households which will add relevant information to the by name list; established a priority order to identify the order in which households receive assistance; and created case conference schedules as a means to identify and refer the most appropriate household to available units and services, review the BNL to ensure all clients are appropriate assessed and engaged and to review challenging client scenarios.</w:t>
            </w:r>
          </w:p>
          <w:p w14:paraId="4F7584B4" w14:textId="77777777" w:rsidR="00F42CF0" w:rsidRPr="004E00CB" w:rsidRDefault="00F42CF0" w:rsidP="00F42CF0">
            <w:pPr>
              <w:pStyle w:val="ListParagraph"/>
              <w:numPr>
                <w:ilvl w:val="0"/>
                <w:numId w:val="9"/>
              </w:numPr>
              <w:rPr>
                <w:rFonts w:ascii="Calibri" w:hAnsi="Calibri" w:cs="Calibri"/>
                <w:b w:val="0"/>
                <w:bCs w:val="0"/>
              </w:rPr>
            </w:pPr>
            <w:r w:rsidRPr="004E00CB">
              <w:rPr>
                <w:rFonts w:ascii="Calibri" w:hAnsi="Calibri" w:cs="Calibri"/>
                <w:b w:val="0"/>
                <w:bCs w:val="0"/>
              </w:rPr>
              <w:t>The CoC prioritizes clients on the BNL by Chronic Homelessness, Length of Time Homeless, Vulnerability Levels based on the Self Sufficiency Matrix Score and Date of Assessment. This order ensures that the most vulnerable clients in the area are prioritized first for available interventions.</w:t>
            </w:r>
          </w:p>
          <w:p w14:paraId="71DF7A22" w14:textId="4FE5B7A7" w:rsidR="00F42CF0" w:rsidRPr="004E00CB" w:rsidRDefault="00F42CF0" w:rsidP="00F42CF0">
            <w:pPr>
              <w:pStyle w:val="ListParagraph"/>
              <w:numPr>
                <w:ilvl w:val="0"/>
                <w:numId w:val="9"/>
              </w:numPr>
              <w:rPr>
                <w:rFonts w:ascii="Calibri" w:hAnsi="Calibri" w:cs="Calibri"/>
                <w:b w:val="0"/>
                <w:bCs w:val="0"/>
              </w:rPr>
            </w:pPr>
            <w:r w:rsidRPr="004E00CB">
              <w:rPr>
                <w:rFonts w:ascii="Calibri" w:hAnsi="Calibri" w:cs="Calibri"/>
                <w:b w:val="0"/>
                <w:bCs w:val="0"/>
              </w:rPr>
              <w:t>The CoC uses standard HUD data elements, the Self Sufficiency Matrix and customized data elements as the CES Assessment tool. All staff who will administer the tool receive appropriate training; all assessments are entered into HMIS to populate the by name list which can be reviewed in real time during case conference and as housing opportunities are available.</w:t>
            </w:r>
          </w:p>
        </w:tc>
      </w:tr>
      <w:tr w:rsidR="00F42CF0" w:rsidRPr="006B41F2" w14:paraId="00A2BCDA" w14:textId="60CF4BE6" w:rsidTr="004437E4">
        <w:tc>
          <w:tcPr>
            <w:cnfStyle w:val="001000000000" w:firstRow="0" w:lastRow="0" w:firstColumn="1" w:lastColumn="0" w:oddVBand="0" w:evenVBand="0" w:oddHBand="0" w:evenHBand="0" w:firstRowFirstColumn="0" w:firstRowLastColumn="0" w:lastRowFirstColumn="0" w:lastRowLastColumn="0"/>
            <w:tcW w:w="2899" w:type="pct"/>
          </w:tcPr>
          <w:p w14:paraId="6C5BA29E" w14:textId="6B8FAF54"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4B. </w:t>
            </w:r>
            <w:sdt>
              <w:sdtPr>
                <w:rPr>
                  <w:rFonts w:ascii="Calibri" w:hAnsi="Calibri" w:cs="Calibri"/>
                </w:rPr>
                <w:tag w:val="goog_rdk_8"/>
                <w:id w:val="445433079"/>
              </w:sdtPr>
              <w:sdtContent/>
            </w:sdt>
            <w:r w:rsidRPr="006B41F2">
              <w:rPr>
                <w:rFonts w:ascii="Calibri" w:eastAsia="Calibri" w:hAnsi="Calibri" w:cs="Calibri"/>
                <w:b w:val="0"/>
                <w:bCs w:val="0"/>
              </w:rPr>
              <w:t>What percent of individuals system-wide who enroll in a street outreach program, shelter, or transitional housing receive a Coordinated Entry assessment and are added to the by name list?</w:t>
            </w:r>
          </w:p>
        </w:tc>
        <w:tc>
          <w:tcPr>
            <w:tcW w:w="2101" w:type="pct"/>
          </w:tcPr>
          <w:p w14:paraId="0B9FA634" w14:textId="54676601"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BoS will provide response.</w:t>
            </w:r>
          </w:p>
        </w:tc>
      </w:tr>
      <w:tr w:rsidR="00F42CF0" w:rsidRPr="006B41F2" w14:paraId="014D0411"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B48E546" w14:textId="3AC35C1B" w:rsidR="00F42CF0" w:rsidRPr="004E00CB" w:rsidRDefault="00F42CF0" w:rsidP="00F42CF0">
            <w:pPr>
              <w:pStyle w:val="ListParagraph"/>
              <w:numPr>
                <w:ilvl w:val="0"/>
                <w:numId w:val="8"/>
              </w:numPr>
              <w:rPr>
                <w:rFonts w:ascii="Calibri" w:hAnsi="Calibri" w:cs="Calibri"/>
                <w:b w:val="0"/>
                <w:bCs w:val="0"/>
              </w:rPr>
            </w:pPr>
            <w:r w:rsidRPr="004E00CB">
              <w:rPr>
                <w:rFonts w:ascii="Calibri" w:hAnsi="Calibri" w:cs="Calibri"/>
                <w:b w:val="0"/>
                <w:bCs w:val="0"/>
              </w:rPr>
              <w:t>The CoC CES Policy states that anyone entering the homeless services system will have the opportunity to access and be assessed for CES and will be added to the BNL.</w:t>
            </w:r>
          </w:p>
          <w:p w14:paraId="391F5001" w14:textId="15E00B0B" w:rsidR="00F42CF0" w:rsidRPr="004E00CB" w:rsidRDefault="005652DD" w:rsidP="00F42CF0">
            <w:pPr>
              <w:pStyle w:val="ListParagraph"/>
              <w:numPr>
                <w:ilvl w:val="0"/>
                <w:numId w:val="8"/>
              </w:numPr>
              <w:rPr>
                <w:rFonts w:ascii="Calibri" w:hAnsi="Calibri" w:cs="Calibri"/>
                <w:b w:val="0"/>
                <w:bCs w:val="0"/>
              </w:rPr>
            </w:pPr>
            <w:r w:rsidRPr="004E00CB">
              <w:rPr>
                <w:rFonts w:ascii="Calibri" w:hAnsi="Calibri" w:cs="Calibri"/>
                <w:b w:val="0"/>
                <w:bCs w:val="0"/>
                <w:highlight w:val="yellow"/>
              </w:rPr>
              <w:t>DATA NOT AVAILABLE</w:t>
            </w:r>
          </w:p>
        </w:tc>
      </w:tr>
      <w:tr w:rsidR="00F42CF0" w:rsidRPr="006B41F2" w14:paraId="0A8DCC6B" w14:textId="06B7BEBC" w:rsidTr="004437E4">
        <w:tc>
          <w:tcPr>
            <w:cnfStyle w:val="001000000000" w:firstRow="0" w:lastRow="0" w:firstColumn="1" w:lastColumn="0" w:oddVBand="0" w:evenVBand="0" w:oddHBand="0" w:evenHBand="0" w:firstRowFirstColumn="0" w:firstRowLastColumn="0" w:lastRowFirstColumn="0" w:lastRowLastColumn="0"/>
            <w:tcW w:w="2899" w:type="pct"/>
          </w:tcPr>
          <w:p w14:paraId="7FFC419A" w14:textId="18BBAAD0"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4C. What percentage of new enrollments into RRH &amp; PSH projects in the last year came from the CoC/LHC Coordinated Entry </w:t>
            </w:r>
            <w:proofErr w:type="gramStart"/>
            <w:r w:rsidRPr="006B41F2">
              <w:rPr>
                <w:rFonts w:ascii="Calibri" w:eastAsia="Calibri" w:hAnsi="Calibri" w:cs="Calibri"/>
                <w:b w:val="0"/>
                <w:bCs w:val="0"/>
              </w:rPr>
              <w:t>By</w:t>
            </w:r>
            <w:proofErr w:type="gramEnd"/>
            <w:r w:rsidRPr="006B41F2">
              <w:rPr>
                <w:rFonts w:ascii="Calibri" w:eastAsia="Calibri" w:hAnsi="Calibri" w:cs="Calibri"/>
                <w:b w:val="0"/>
                <w:bCs w:val="0"/>
              </w:rPr>
              <w:t xml:space="preserve"> Name List? Note: you may provide data for either the state fiscal year or calendar year – indicate the </w:t>
            </w:r>
            <w:proofErr w:type="gramStart"/>
            <w:r w:rsidRPr="006B41F2">
              <w:rPr>
                <w:rFonts w:ascii="Calibri" w:eastAsia="Calibri" w:hAnsi="Calibri" w:cs="Calibri"/>
                <w:b w:val="0"/>
                <w:bCs w:val="0"/>
              </w:rPr>
              <w:t>time period</w:t>
            </w:r>
            <w:proofErr w:type="gramEnd"/>
            <w:r w:rsidRPr="006B41F2">
              <w:rPr>
                <w:rFonts w:ascii="Calibri" w:eastAsia="Calibri" w:hAnsi="Calibri" w:cs="Calibri"/>
                <w:b w:val="0"/>
                <w:bCs w:val="0"/>
              </w:rPr>
              <w:t xml:space="preserve"> in your response.</w:t>
            </w:r>
          </w:p>
        </w:tc>
        <w:tc>
          <w:tcPr>
            <w:tcW w:w="2101" w:type="pct"/>
          </w:tcPr>
          <w:p w14:paraId="521CDB5B" w14:textId="4CC8B566"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BoS will provide response.</w:t>
            </w:r>
          </w:p>
        </w:tc>
      </w:tr>
      <w:tr w:rsidR="00F42CF0" w:rsidRPr="006B41F2" w14:paraId="005C85FE"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3370F4A" w14:textId="30BB365A" w:rsidR="00F42CF0" w:rsidRPr="004E00CB" w:rsidRDefault="00F42CF0" w:rsidP="00F42CF0">
            <w:pPr>
              <w:pStyle w:val="ListParagraph"/>
              <w:numPr>
                <w:ilvl w:val="0"/>
                <w:numId w:val="7"/>
              </w:numPr>
              <w:rPr>
                <w:rFonts w:ascii="Calibri" w:hAnsi="Calibri" w:cs="Calibri"/>
                <w:b w:val="0"/>
                <w:bCs w:val="0"/>
              </w:rPr>
            </w:pPr>
            <w:r w:rsidRPr="004E00CB">
              <w:rPr>
                <w:rFonts w:ascii="Calibri" w:hAnsi="Calibri" w:cs="Calibri"/>
                <w:b w:val="0"/>
                <w:bCs w:val="0"/>
              </w:rPr>
              <w:t>All CoC and HSP funded projects in the CoC are required to participate in Coordinated Entry and ensure that all households enrolled in permanent housing are pulled from the local By Name List</w:t>
            </w:r>
          </w:p>
          <w:p w14:paraId="03F24562" w14:textId="1920D4EB" w:rsidR="00F42CF0" w:rsidRPr="004E00CB" w:rsidRDefault="005652DD" w:rsidP="00F42CF0">
            <w:pPr>
              <w:pStyle w:val="ListParagraph"/>
              <w:numPr>
                <w:ilvl w:val="0"/>
                <w:numId w:val="7"/>
              </w:numPr>
              <w:rPr>
                <w:rFonts w:ascii="Calibri" w:hAnsi="Calibri" w:cs="Calibri"/>
              </w:rPr>
            </w:pPr>
            <w:r w:rsidRPr="004E00CB">
              <w:rPr>
                <w:rFonts w:ascii="Calibri" w:hAnsi="Calibri" w:cs="Calibri"/>
                <w:b w:val="0"/>
                <w:bCs w:val="0"/>
                <w:highlight w:val="yellow"/>
              </w:rPr>
              <w:t>DATA NOT AVAILABLE</w:t>
            </w:r>
            <w:r w:rsidRPr="004E00CB">
              <w:rPr>
                <w:rFonts w:ascii="Calibri" w:hAnsi="Calibri" w:cs="Calibri"/>
                <w:highlight w:val="yellow"/>
              </w:rPr>
              <w:t xml:space="preserve"> </w:t>
            </w:r>
          </w:p>
        </w:tc>
      </w:tr>
      <w:tr w:rsidR="00F42CF0" w:rsidRPr="006B41F2" w14:paraId="537AE6B2" w14:textId="38182094" w:rsidTr="004437E4">
        <w:tc>
          <w:tcPr>
            <w:cnfStyle w:val="001000000000" w:firstRow="0" w:lastRow="0" w:firstColumn="1" w:lastColumn="0" w:oddVBand="0" w:evenVBand="0" w:oddHBand="0" w:evenHBand="0" w:firstRowFirstColumn="0" w:firstRowLastColumn="0" w:lastRowFirstColumn="0" w:lastRowLastColumn="0"/>
            <w:tcW w:w="2899" w:type="pct"/>
          </w:tcPr>
          <w:p w14:paraId="364F74CF" w14:textId="706F5949"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5A. Describe how people with lived experience are incorporated into the CoC/LHC decision making processes and governance, including selection of projects for HSP funding. If you do not currently engage individuals with lived experience in this way, </w:t>
            </w:r>
            <w:r w:rsidRPr="006B41F2">
              <w:rPr>
                <w:rFonts w:ascii="Calibri" w:eastAsia="Calibri" w:hAnsi="Calibri" w:cs="Calibri"/>
                <w:b w:val="0"/>
                <w:bCs w:val="0"/>
              </w:rPr>
              <w:lastRenderedPageBreak/>
              <w:t>describe your plan, strategy, and timeline for doing so.</w:t>
            </w:r>
          </w:p>
        </w:tc>
        <w:tc>
          <w:tcPr>
            <w:tcW w:w="2101" w:type="pct"/>
          </w:tcPr>
          <w:p w14:paraId="10A6A489" w14:textId="24A88792"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lastRenderedPageBreak/>
              <w:t>LHCs should describe any existing efforts, BoS can provide additional language regarding new staff role.</w:t>
            </w:r>
          </w:p>
        </w:tc>
      </w:tr>
      <w:tr w:rsidR="00F42CF0" w:rsidRPr="006B41F2" w14:paraId="175EE835"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48473D0" w14:textId="561E3F4E" w:rsidR="00F42CF0" w:rsidRPr="004E00CB" w:rsidRDefault="00F42CF0" w:rsidP="00F42CF0">
            <w:pPr>
              <w:pStyle w:val="ListParagraph"/>
              <w:numPr>
                <w:ilvl w:val="0"/>
                <w:numId w:val="6"/>
              </w:numPr>
              <w:rPr>
                <w:rFonts w:ascii="Calibri" w:hAnsi="Calibri" w:cs="Calibri"/>
                <w:b w:val="0"/>
                <w:bCs w:val="0"/>
              </w:rPr>
            </w:pPr>
            <w:r w:rsidRPr="004E00CB">
              <w:rPr>
                <w:rFonts w:ascii="Calibri" w:hAnsi="Calibri" w:cs="Calibri"/>
                <w:b w:val="0"/>
                <w:bCs w:val="0"/>
              </w:rPr>
              <w:t>The CoC Governance Charter requires that the Board and working committees incorporate individuals with lived experience on the board and on working committees.</w:t>
            </w:r>
          </w:p>
          <w:p w14:paraId="3DC79FC2" w14:textId="77777777" w:rsidR="005652DD" w:rsidRPr="004E00CB" w:rsidRDefault="005652DD" w:rsidP="00F42CF0">
            <w:pPr>
              <w:pStyle w:val="ListParagraph"/>
              <w:numPr>
                <w:ilvl w:val="0"/>
                <w:numId w:val="6"/>
              </w:numPr>
              <w:rPr>
                <w:rFonts w:ascii="Calibri" w:hAnsi="Calibri" w:cs="Calibri"/>
                <w:b w:val="0"/>
                <w:bCs w:val="0"/>
              </w:rPr>
            </w:pPr>
            <w:r w:rsidRPr="004E00CB">
              <w:rPr>
                <w:rFonts w:ascii="Calibri" w:hAnsi="Calibri" w:cs="Calibri"/>
                <w:b w:val="0"/>
                <w:bCs w:val="0"/>
              </w:rPr>
              <w:t>The CoC has established a</w:t>
            </w:r>
            <w:r w:rsidR="00F42CF0" w:rsidRPr="004E00CB">
              <w:rPr>
                <w:rFonts w:ascii="Calibri" w:hAnsi="Calibri" w:cs="Calibri"/>
                <w:b w:val="0"/>
                <w:bCs w:val="0"/>
              </w:rPr>
              <w:t xml:space="preserve"> Youth Action </w:t>
            </w:r>
            <w:proofErr w:type="gramStart"/>
            <w:r w:rsidR="00F42CF0" w:rsidRPr="004E00CB">
              <w:rPr>
                <w:rFonts w:ascii="Calibri" w:hAnsi="Calibri" w:cs="Calibri"/>
                <w:b w:val="0"/>
                <w:bCs w:val="0"/>
              </w:rPr>
              <w:t xml:space="preserve">Board, </w:t>
            </w:r>
            <w:r w:rsidRPr="004E00CB">
              <w:rPr>
                <w:rFonts w:ascii="Calibri" w:hAnsi="Calibri" w:cs="Calibri"/>
                <w:b w:val="0"/>
                <w:bCs w:val="0"/>
              </w:rPr>
              <w:t>and</w:t>
            </w:r>
            <w:proofErr w:type="gramEnd"/>
            <w:r w:rsidRPr="004E00CB">
              <w:rPr>
                <w:rFonts w:ascii="Calibri" w:hAnsi="Calibri" w:cs="Calibri"/>
                <w:b w:val="0"/>
                <w:bCs w:val="0"/>
              </w:rPr>
              <w:t xml:space="preserve"> is working to develop a Persons </w:t>
            </w:r>
            <w:proofErr w:type="gramStart"/>
            <w:r w:rsidRPr="004E00CB">
              <w:rPr>
                <w:rFonts w:ascii="Calibri" w:hAnsi="Calibri" w:cs="Calibri"/>
                <w:b w:val="0"/>
                <w:bCs w:val="0"/>
              </w:rPr>
              <w:t>With</w:t>
            </w:r>
            <w:proofErr w:type="gramEnd"/>
            <w:r w:rsidRPr="004E00CB">
              <w:rPr>
                <w:rFonts w:ascii="Calibri" w:hAnsi="Calibri" w:cs="Calibri"/>
                <w:b w:val="0"/>
                <w:bCs w:val="0"/>
              </w:rPr>
              <w:t xml:space="preserve"> Lived Expertise Board; the Boards</w:t>
            </w:r>
            <w:r w:rsidR="00F42CF0" w:rsidRPr="004E00CB">
              <w:rPr>
                <w:rFonts w:ascii="Calibri" w:hAnsi="Calibri" w:cs="Calibri"/>
                <w:b w:val="0"/>
                <w:bCs w:val="0"/>
              </w:rPr>
              <w:t xml:space="preserve"> include individuals with current or former lived experience</w:t>
            </w:r>
            <w:r w:rsidRPr="004E00CB">
              <w:rPr>
                <w:rFonts w:ascii="Calibri" w:hAnsi="Calibri" w:cs="Calibri"/>
                <w:b w:val="0"/>
                <w:bCs w:val="0"/>
              </w:rPr>
              <w:t xml:space="preserve"> and</w:t>
            </w:r>
            <w:r w:rsidR="00F42CF0" w:rsidRPr="004E00CB">
              <w:rPr>
                <w:rFonts w:ascii="Calibri" w:hAnsi="Calibri" w:cs="Calibri"/>
                <w:b w:val="0"/>
                <w:bCs w:val="0"/>
              </w:rPr>
              <w:t xml:space="preserve"> represent</w:t>
            </w:r>
            <w:r w:rsidRPr="004E00CB">
              <w:rPr>
                <w:rFonts w:ascii="Calibri" w:hAnsi="Calibri" w:cs="Calibri"/>
                <w:b w:val="0"/>
                <w:bCs w:val="0"/>
              </w:rPr>
              <w:t xml:space="preserve"> </w:t>
            </w:r>
            <w:r w:rsidR="00F42CF0" w:rsidRPr="004E00CB">
              <w:rPr>
                <w:rFonts w:ascii="Calibri" w:hAnsi="Calibri" w:cs="Calibri"/>
                <w:b w:val="0"/>
                <w:bCs w:val="0"/>
              </w:rPr>
              <w:t>each region of the CoC</w:t>
            </w:r>
            <w:r w:rsidRPr="004E00CB">
              <w:rPr>
                <w:rFonts w:ascii="Calibri" w:hAnsi="Calibri" w:cs="Calibri"/>
                <w:b w:val="0"/>
                <w:bCs w:val="0"/>
              </w:rPr>
              <w:t>.</w:t>
            </w:r>
            <w:r w:rsidR="00F42CF0" w:rsidRPr="004E00CB">
              <w:rPr>
                <w:rFonts w:ascii="Calibri" w:hAnsi="Calibri" w:cs="Calibri"/>
                <w:b w:val="0"/>
                <w:bCs w:val="0"/>
              </w:rPr>
              <w:t xml:space="preserve"> </w:t>
            </w:r>
          </w:p>
          <w:p w14:paraId="032B6B52" w14:textId="77777777" w:rsidR="00F42CF0" w:rsidRPr="004E00CB" w:rsidRDefault="005652DD" w:rsidP="00F42CF0">
            <w:pPr>
              <w:pStyle w:val="ListParagraph"/>
              <w:numPr>
                <w:ilvl w:val="0"/>
                <w:numId w:val="6"/>
              </w:numPr>
              <w:rPr>
                <w:rFonts w:ascii="Calibri" w:hAnsi="Calibri" w:cs="Calibri"/>
                <w:b w:val="0"/>
                <w:bCs w:val="0"/>
              </w:rPr>
            </w:pPr>
            <w:r w:rsidRPr="004E00CB">
              <w:rPr>
                <w:rFonts w:ascii="Calibri" w:hAnsi="Calibri" w:cs="Calibri"/>
                <w:b w:val="0"/>
                <w:bCs w:val="0"/>
              </w:rPr>
              <w:t>M</w:t>
            </w:r>
            <w:r w:rsidR="00F42CF0" w:rsidRPr="004E00CB">
              <w:rPr>
                <w:rFonts w:ascii="Calibri" w:hAnsi="Calibri" w:cs="Calibri"/>
                <w:b w:val="0"/>
                <w:bCs w:val="0"/>
              </w:rPr>
              <w:t xml:space="preserve">embers will receive stipends for their time and service.  </w:t>
            </w:r>
          </w:p>
          <w:p w14:paraId="789215E5" w14:textId="3C622395" w:rsidR="005652DD" w:rsidRPr="006B41F2" w:rsidRDefault="005652DD" w:rsidP="00F42CF0">
            <w:pPr>
              <w:pStyle w:val="ListParagraph"/>
              <w:numPr>
                <w:ilvl w:val="0"/>
                <w:numId w:val="6"/>
              </w:numPr>
              <w:rPr>
                <w:rFonts w:ascii="Calibri" w:hAnsi="Calibri" w:cs="Calibri"/>
              </w:rPr>
            </w:pPr>
            <w:r w:rsidRPr="004E00CB">
              <w:rPr>
                <w:rFonts w:ascii="Calibri" w:hAnsi="Calibri" w:cs="Calibri"/>
                <w:b w:val="0"/>
                <w:bCs w:val="0"/>
                <w:highlight w:val="yellow"/>
              </w:rPr>
              <w:t>INSERT AN</w:t>
            </w:r>
            <w:r w:rsidR="004E00CB" w:rsidRPr="004E00CB">
              <w:rPr>
                <w:rFonts w:ascii="Calibri" w:hAnsi="Calibri" w:cs="Calibri"/>
                <w:b w:val="0"/>
                <w:bCs w:val="0"/>
                <w:highlight w:val="yellow"/>
              </w:rPr>
              <w:t>Y</w:t>
            </w:r>
            <w:r w:rsidRPr="004E00CB">
              <w:rPr>
                <w:rFonts w:ascii="Calibri" w:hAnsi="Calibri" w:cs="Calibri"/>
                <w:b w:val="0"/>
                <w:bCs w:val="0"/>
                <w:highlight w:val="yellow"/>
              </w:rPr>
              <w:t xml:space="preserve"> LOCAL LEVEL EFFORTS</w:t>
            </w:r>
          </w:p>
        </w:tc>
      </w:tr>
      <w:tr w:rsidR="00F42CF0" w:rsidRPr="006B41F2" w14:paraId="4DCA0FED" w14:textId="6402DC48" w:rsidTr="004437E4">
        <w:tc>
          <w:tcPr>
            <w:cnfStyle w:val="001000000000" w:firstRow="0" w:lastRow="0" w:firstColumn="1" w:lastColumn="0" w:oddVBand="0" w:evenVBand="0" w:oddHBand="0" w:evenHBand="0" w:firstRowFirstColumn="0" w:firstRowLastColumn="0" w:lastRowFirstColumn="0" w:lastRowLastColumn="0"/>
            <w:tcW w:w="2899" w:type="pct"/>
          </w:tcPr>
          <w:p w14:paraId="2F3B1C26" w14:textId="7AC13AEE"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5B. Describe how projects engage </w:t>
            </w:r>
            <w:proofErr w:type="gramStart"/>
            <w:r w:rsidRPr="006B41F2">
              <w:rPr>
                <w:rFonts w:ascii="Calibri" w:eastAsia="Calibri" w:hAnsi="Calibri" w:cs="Calibri"/>
                <w:b w:val="0"/>
                <w:bCs w:val="0"/>
              </w:rPr>
              <w:t>persons</w:t>
            </w:r>
            <w:proofErr w:type="gramEnd"/>
            <w:r w:rsidRPr="006B41F2">
              <w:rPr>
                <w:rFonts w:ascii="Calibri" w:eastAsia="Calibri" w:hAnsi="Calibri" w:cs="Calibri"/>
                <w:b w:val="0"/>
                <w:bCs w:val="0"/>
              </w:rPr>
              <w:t xml:space="preserve"> with lived experience to provide input into program policies and feedback on quality of services. </w:t>
            </w:r>
          </w:p>
        </w:tc>
        <w:tc>
          <w:tcPr>
            <w:tcW w:w="2101" w:type="pct"/>
          </w:tcPr>
          <w:p w14:paraId="5CC99F0E" w14:textId="75E7D0BF"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describe any existing efforts, BoS can provide additional language.</w:t>
            </w:r>
          </w:p>
        </w:tc>
      </w:tr>
      <w:tr w:rsidR="00F42CF0" w:rsidRPr="006B41F2" w14:paraId="59343557"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F1C940B" w14:textId="102A16A5" w:rsidR="00F42CF0" w:rsidRPr="004E00CB" w:rsidRDefault="00F42CF0" w:rsidP="00F42CF0">
            <w:pPr>
              <w:pStyle w:val="ListParagraph"/>
              <w:numPr>
                <w:ilvl w:val="0"/>
                <w:numId w:val="3"/>
              </w:numPr>
              <w:rPr>
                <w:rFonts w:ascii="Calibri" w:hAnsi="Calibri" w:cs="Calibri"/>
                <w:b w:val="0"/>
                <w:bCs w:val="0"/>
              </w:rPr>
            </w:pPr>
            <w:r w:rsidRPr="004E00CB">
              <w:rPr>
                <w:rFonts w:ascii="Calibri" w:hAnsi="Calibri" w:cs="Calibri"/>
                <w:b w:val="0"/>
                <w:bCs w:val="0"/>
              </w:rPr>
              <w:t>The CoC has facilitated focus groups and solicited feedback from individuals with lived experience – including the adult and youth population – on program design, performance measurements and fund allocation decisions.</w:t>
            </w:r>
          </w:p>
          <w:p w14:paraId="41ED9B7D" w14:textId="77777777" w:rsidR="00F42CF0" w:rsidRPr="004E00CB" w:rsidRDefault="00F42CF0" w:rsidP="00F42CF0">
            <w:pPr>
              <w:pStyle w:val="ListParagraph"/>
              <w:numPr>
                <w:ilvl w:val="0"/>
                <w:numId w:val="3"/>
              </w:numPr>
              <w:rPr>
                <w:rFonts w:ascii="Calibri" w:hAnsi="Calibri" w:cs="Calibri"/>
                <w:b w:val="0"/>
                <w:bCs w:val="0"/>
              </w:rPr>
            </w:pPr>
            <w:r w:rsidRPr="004E00CB">
              <w:rPr>
                <w:rFonts w:ascii="Calibri" w:hAnsi="Calibri" w:cs="Calibri"/>
                <w:b w:val="0"/>
                <w:bCs w:val="0"/>
              </w:rPr>
              <w:t>The BoS has implemented a CoC-wide policy to standardize stipends that are to be provided to those with lived experience when participating in CoC functions.</w:t>
            </w:r>
          </w:p>
          <w:p w14:paraId="39B27872" w14:textId="77777777" w:rsidR="00F42CF0" w:rsidRPr="004E00CB" w:rsidRDefault="00F42CF0" w:rsidP="00F42CF0">
            <w:pPr>
              <w:pStyle w:val="ListParagraph"/>
              <w:numPr>
                <w:ilvl w:val="0"/>
                <w:numId w:val="3"/>
              </w:numPr>
              <w:rPr>
                <w:rFonts w:ascii="Calibri" w:hAnsi="Calibri" w:cs="Calibri"/>
                <w:b w:val="0"/>
                <w:bCs w:val="0"/>
              </w:rPr>
            </w:pPr>
            <w:r w:rsidRPr="004E00CB">
              <w:rPr>
                <w:rFonts w:ascii="Calibri" w:hAnsi="Calibri" w:cs="Calibri"/>
                <w:b w:val="0"/>
                <w:bCs w:val="0"/>
              </w:rPr>
              <w:t xml:space="preserve">A copy of the CoC Lived Experience Stipend Policy can be found on page 26 of the </w:t>
            </w:r>
            <w:hyperlink r:id="rId9" w:history="1">
              <w:r w:rsidRPr="004E00CB">
                <w:rPr>
                  <w:rStyle w:val="Hyperlink"/>
                  <w:rFonts w:ascii="Calibri" w:hAnsi="Calibri" w:cs="Calibri"/>
                  <w:b w:val="0"/>
                  <w:bCs w:val="0"/>
                  <w:color w:val="auto"/>
                </w:rPr>
                <w:t>CoC Governance Charter</w:t>
              </w:r>
            </w:hyperlink>
          </w:p>
          <w:p w14:paraId="16C330CF" w14:textId="0EC3762C" w:rsidR="004E00CB" w:rsidRPr="004E00CB" w:rsidRDefault="004E00CB" w:rsidP="00F42CF0">
            <w:pPr>
              <w:pStyle w:val="ListParagraph"/>
              <w:numPr>
                <w:ilvl w:val="0"/>
                <w:numId w:val="3"/>
              </w:numPr>
              <w:rPr>
                <w:rFonts w:ascii="Calibri" w:hAnsi="Calibri" w:cs="Calibri"/>
                <w:b w:val="0"/>
                <w:bCs w:val="0"/>
              </w:rPr>
            </w:pPr>
            <w:r w:rsidRPr="004E00CB">
              <w:rPr>
                <w:rFonts w:ascii="Calibri" w:hAnsi="Calibri" w:cs="Calibri"/>
                <w:b w:val="0"/>
                <w:bCs w:val="0"/>
                <w:highlight w:val="yellow"/>
              </w:rPr>
              <w:t>INSERT ANY LOCAL LEVEL EFFORTS</w:t>
            </w:r>
          </w:p>
        </w:tc>
      </w:tr>
      <w:tr w:rsidR="00F42CF0" w:rsidRPr="006B41F2" w14:paraId="6A78FC3C" w14:textId="3DE7C151" w:rsidTr="004437E4">
        <w:tc>
          <w:tcPr>
            <w:cnfStyle w:val="001000000000" w:firstRow="0" w:lastRow="0" w:firstColumn="1" w:lastColumn="0" w:oddVBand="0" w:evenVBand="0" w:oddHBand="0" w:evenHBand="0" w:firstRowFirstColumn="0" w:firstRowLastColumn="0" w:lastRowFirstColumn="0" w:lastRowLastColumn="0"/>
            <w:tcW w:w="2899" w:type="pct"/>
          </w:tcPr>
          <w:p w14:paraId="3CD40CD6" w14:textId="75972471"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5C. Describe how the CoC/LHC analyzes racial, gender, age, disability, and ethnicity disparities in the provision of housing and services.</w:t>
            </w:r>
          </w:p>
        </w:tc>
        <w:tc>
          <w:tcPr>
            <w:tcW w:w="2101" w:type="pct"/>
          </w:tcPr>
          <w:p w14:paraId="7EF0031C" w14:textId="28D6ADE1"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describe any existing efforts, BoS can provide additional language.</w:t>
            </w:r>
          </w:p>
        </w:tc>
      </w:tr>
      <w:tr w:rsidR="00F42CF0" w:rsidRPr="006B41F2" w14:paraId="6F6C0097"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4BD31B5" w14:textId="17247605" w:rsidR="00F42CF0" w:rsidRPr="004E00CB" w:rsidRDefault="00F42CF0" w:rsidP="00F42CF0">
            <w:pPr>
              <w:pStyle w:val="ListParagraph"/>
              <w:numPr>
                <w:ilvl w:val="0"/>
                <w:numId w:val="2"/>
              </w:numPr>
              <w:rPr>
                <w:rFonts w:ascii="Calibri" w:hAnsi="Calibri" w:cs="Calibri"/>
                <w:b w:val="0"/>
                <w:bCs w:val="0"/>
              </w:rPr>
            </w:pPr>
            <w:r w:rsidRPr="004E00CB">
              <w:rPr>
                <w:rFonts w:ascii="Calibri" w:hAnsi="Calibri" w:cs="Calibri"/>
                <w:b w:val="0"/>
                <w:bCs w:val="0"/>
              </w:rPr>
              <w:t>The CoC primarily relies on HMIS data to analyze disparities across the system by reviewing project APRs, Stella P reports and point in time census data.</w:t>
            </w:r>
          </w:p>
          <w:p w14:paraId="20E00D6B" w14:textId="6CD054BD" w:rsidR="00F42CF0" w:rsidRPr="004E00CB" w:rsidRDefault="00F42CF0" w:rsidP="00F42CF0">
            <w:pPr>
              <w:pStyle w:val="ListParagraph"/>
              <w:numPr>
                <w:ilvl w:val="0"/>
                <w:numId w:val="2"/>
              </w:numPr>
              <w:rPr>
                <w:rFonts w:ascii="Calibri" w:hAnsi="Calibri" w:cs="Calibri"/>
                <w:b w:val="0"/>
                <w:bCs w:val="0"/>
              </w:rPr>
            </w:pPr>
            <w:r w:rsidRPr="004E00CB">
              <w:rPr>
                <w:rFonts w:ascii="Calibri" w:hAnsi="Calibri" w:cs="Calibri"/>
                <w:b w:val="0"/>
                <w:bCs w:val="0"/>
              </w:rPr>
              <w:t xml:space="preserve">The BoS measures CoC population demographic data against local census data. </w:t>
            </w:r>
          </w:p>
          <w:p w14:paraId="5B1EBF4B" w14:textId="665095CB" w:rsidR="00F42CF0" w:rsidRPr="004E00CB" w:rsidRDefault="00F42CF0" w:rsidP="00F42CF0">
            <w:pPr>
              <w:pStyle w:val="ListParagraph"/>
              <w:numPr>
                <w:ilvl w:val="0"/>
                <w:numId w:val="2"/>
              </w:numPr>
              <w:rPr>
                <w:rFonts w:ascii="Calibri" w:hAnsi="Calibri" w:cs="Calibri"/>
                <w:b w:val="0"/>
                <w:bCs w:val="0"/>
              </w:rPr>
            </w:pPr>
            <w:r w:rsidRPr="004E00CB">
              <w:rPr>
                <w:rFonts w:ascii="Calibri" w:hAnsi="Calibri" w:cs="Calibri"/>
                <w:b w:val="0"/>
                <w:bCs w:val="0"/>
              </w:rPr>
              <w:t xml:space="preserve">The CoC evaluates project and system level performance outcomes to identify inequities by race, gender and household composition. </w:t>
            </w:r>
          </w:p>
          <w:p w14:paraId="12C3F182" w14:textId="77777777" w:rsidR="00F42CF0" w:rsidRPr="004E00CB" w:rsidRDefault="00F42CF0" w:rsidP="00F42CF0">
            <w:pPr>
              <w:pStyle w:val="ListParagraph"/>
              <w:numPr>
                <w:ilvl w:val="0"/>
                <w:numId w:val="2"/>
              </w:numPr>
              <w:rPr>
                <w:rFonts w:ascii="Calibri" w:hAnsi="Calibri" w:cs="Calibri"/>
                <w:b w:val="0"/>
                <w:bCs w:val="0"/>
              </w:rPr>
            </w:pPr>
            <w:r w:rsidRPr="004E00CB">
              <w:rPr>
                <w:rFonts w:ascii="Calibri" w:hAnsi="Calibri" w:cs="Calibri"/>
                <w:b w:val="0"/>
                <w:bCs w:val="0"/>
              </w:rPr>
              <w:t>All CoC projects are required to adopt and implement an Anti-Discrimination policy.</w:t>
            </w:r>
          </w:p>
          <w:p w14:paraId="6B9287AE" w14:textId="0214BB68" w:rsidR="004E00CB" w:rsidRPr="006B41F2" w:rsidRDefault="004E00CB" w:rsidP="00F42CF0">
            <w:pPr>
              <w:pStyle w:val="ListParagraph"/>
              <w:numPr>
                <w:ilvl w:val="0"/>
                <w:numId w:val="2"/>
              </w:numPr>
              <w:rPr>
                <w:rFonts w:ascii="Calibri" w:hAnsi="Calibri" w:cs="Calibri"/>
              </w:rPr>
            </w:pPr>
            <w:r w:rsidRPr="004E00CB">
              <w:rPr>
                <w:rFonts w:ascii="Calibri" w:hAnsi="Calibri" w:cs="Calibri"/>
                <w:b w:val="0"/>
                <w:bCs w:val="0"/>
                <w:highlight w:val="yellow"/>
              </w:rPr>
              <w:t>INSERT ANY LOCAL LEVEL EFFORTS</w:t>
            </w:r>
          </w:p>
        </w:tc>
      </w:tr>
      <w:tr w:rsidR="00F42CF0" w:rsidRPr="006B41F2" w14:paraId="52046E5B" w14:textId="58B43C56" w:rsidTr="004437E4">
        <w:tc>
          <w:tcPr>
            <w:cnfStyle w:val="001000000000" w:firstRow="0" w:lastRow="0" w:firstColumn="1" w:lastColumn="0" w:oddVBand="0" w:evenVBand="0" w:oddHBand="0" w:evenHBand="0" w:firstRowFirstColumn="0" w:firstRowLastColumn="0" w:lastRowFirstColumn="0" w:lastRowLastColumn="0"/>
            <w:tcW w:w="2899" w:type="pct"/>
          </w:tcPr>
          <w:p w14:paraId="66EE7603" w14:textId="08D31E2B"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 xml:space="preserve">5D. Describe the disparities that currently exist in access and outcomes for individuals in your CoC/LHC </w:t>
            </w:r>
            <w:proofErr w:type="gramStart"/>
            <w:r w:rsidRPr="006B41F2">
              <w:rPr>
                <w:rFonts w:ascii="Calibri" w:eastAsia="Calibri" w:hAnsi="Calibri" w:cs="Calibri"/>
                <w:b w:val="0"/>
                <w:bCs w:val="0"/>
              </w:rPr>
              <w:t>in regard to</w:t>
            </w:r>
            <w:proofErr w:type="gramEnd"/>
            <w:r w:rsidRPr="006B41F2">
              <w:rPr>
                <w:rFonts w:ascii="Calibri" w:eastAsia="Calibri" w:hAnsi="Calibri" w:cs="Calibri"/>
                <w:b w:val="0"/>
                <w:bCs w:val="0"/>
              </w:rPr>
              <w:t xml:space="preserve"> race, gender, age, disability, and ethnicity (please be specific and include data points).</w:t>
            </w:r>
          </w:p>
        </w:tc>
        <w:tc>
          <w:tcPr>
            <w:tcW w:w="2101" w:type="pct"/>
          </w:tcPr>
          <w:p w14:paraId="157B9021" w14:textId="05E6D1CC"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BoS will provide response. Stella data</w:t>
            </w:r>
          </w:p>
        </w:tc>
      </w:tr>
      <w:tr w:rsidR="00F42CF0" w:rsidRPr="006B41F2" w14:paraId="537B0458"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10271A6" w14:textId="0C2172E9" w:rsidR="00F42CF0" w:rsidRPr="004E00CB" w:rsidRDefault="00F42CF0" w:rsidP="00F42CF0">
            <w:pPr>
              <w:pStyle w:val="ListParagraph"/>
              <w:numPr>
                <w:ilvl w:val="0"/>
                <w:numId w:val="1"/>
              </w:numPr>
              <w:rPr>
                <w:rFonts w:ascii="Calibri" w:eastAsia="Times New Roman" w:hAnsi="Calibri" w:cs="Calibri"/>
                <w:b w:val="0"/>
                <w:bCs w:val="0"/>
                <w:kern w:val="0"/>
                <w14:ligatures w14:val="none"/>
              </w:rPr>
            </w:pPr>
            <w:r w:rsidRPr="004E00CB">
              <w:rPr>
                <w:rFonts w:ascii="Calibri" w:hAnsi="Calibri" w:cs="Calibri"/>
                <w:b w:val="0"/>
                <w:bCs w:val="0"/>
              </w:rPr>
              <w:t>The BoS has identified disparities in outcomes across the CoC, including inequities in permanent housing placements and length of time homeless by race, household composition and age.</w:t>
            </w:r>
          </w:p>
          <w:p w14:paraId="120135D6" w14:textId="4B883C48" w:rsidR="00F42CF0" w:rsidRPr="004E00CB" w:rsidRDefault="00F42CF0" w:rsidP="005652DD">
            <w:pPr>
              <w:pStyle w:val="ListParagraph"/>
              <w:numPr>
                <w:ilvl w:val="0"/>
                <w:numId w:val="1"/>
              </w:numPr>
              <w:rPr>
                <w:rFonts w:ascii="Calibri" w:eastAsia="Times New Roman" w:hAnsi="Calibri" w:cs="Calibri"/>
                <w:b w:val="0"/>
                <w:bCs w:val="0"/>
                <w:kern w:val="0"/>
                <w14:ligatures w14:val="none"/>
              </w:rPr>
            </w:pPr>
            <w:r w:rsidRPr="004E00CB">
              <w:rPr>
                <w:rFonts w:ascii="Calibri" w:eastAsia="Times New Roman" w:hAnsi="Calibri" w:cs="Calibri"/>
                <w:b w:val="0"/>
                <w:bCs w:val="0"/>
                <w:kern w:val="0"/>
                <w14:ligatures w14:val="none"/>
              </w:rPr>
              <w:t>The disparities between race, household composition, age and disability status are more pronounced when reviewed at the county/regional level and allow the CoC to better target efforts to address the concerns.</w:t>
            </w:r>
          </w:p>
        </w:tc>
      </w:tr>
      <w:tr w:rsidR="00F42CF0" w:rsidRPr="006B41F2" w14:paraId="6E242C54" w14:textId="4054F025" w:rsidTr="004437E4">
        <w:tc>
          <w:tcPr>
            <w:cnfStyle w:val="001000000000" w:firstRow="0" w:lastRow="0" w:firstColumn="1" w:lastColumn="0" w:oddVBand="0" w:evenVBand="0" w:oddHBand="0" w:evenHBand="0" w:firstRowFirstColumn="0" w:firstRowLastColumn="0" w:lastRowFirstColumn="0" w:lastRowLastColumn="0"/>
            <w:tcW w:w="2899" w:type="pct"/>
          </w:tcPr>
          <w:p w14:paraId="3AF5C005" w14:textId="12D4CD42"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lastRenderedPageBreak/>
              <w:t xml:space="preserve">5E. Describe the tactics and action plans that your CoC/LHC are implementing to overcome these disparities and develop a </w:t>
            </w:r>
            <w:hyperlink r:id="rId10">
              <w:r w:rsidRPr="006B41F2">
                <w:rPr>
                  <w:rFonts w:ascii="Calibri" w:eastAsia="Calibri" w:hAnsi="Calibri" w:cs="Calibri"/>
                  <w:b w:val="0"/>
                  <w:bCs w:val="0"/>
                  <w:color w:val="467886"/>
                  <w:u w:val="single"/>
                </w:rPr>
                <w:t>culturally equitable</w:t>
              </w:r>
            </w:hyperlink>
            <w:r w:rsidRPr="006B41F2">
              <w:rPr>
                <w:rFonts w:ascii="Calibri" w:eastAsia="Calibri" w:hAnsi="Calibri" w:cs="Calibri"/>
                <w:b w:val="0"/>
                <w:bCs w:val="0"/>
              </w:rPr>
              <w:t xml:space="preserve"> system of services.</w:t>
            </w:r>
          </w:p>
        </w:tc>
        <w:tc>
          <w:tcPr>
            <w:tcW w:w="2101" w:type="pct"/>
          </w:tcPr>
          <w:p w14:paraId="158D9116" w14:textId="538AD6AE"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describe any existing efforts, BoS will provide additional language.</w:t>
            </w:r>
          </w:p>
        </w:tc>
      </w:tr>
      <w:tr w:rsidR="00F42CF0" w:rsidRPr="006B41F2" w14:paraId="799A7BA6"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558C56B" w14:textId="64E7DCE5" w:rsidR="00F42CF0" w:rsidRPr="004E00CB" w:rsidRDefault="004E00CB" w:rsidP="004E00CB">
            <w:pPr>
              <w:pStyle w:val="ListParagraph"/>
              <w:numPr>
                <w:ilvl w:val="0"/>
                <w:numId w:val="5"/>
              </w:numPr>
              <w:rPr>
                <w:rFonts w:ascii="Calibri" w:hAnsi="Calibri" w:cs="Calibri"/>
                <w:b w:val="0"/>
                <w:bCs w:val="0"/>
              </w:rPr>
            </w:pPr>
            <w:r w:rsidRPr="004E00CB">
              <w:rPr>
                <w:rFonts w:ascii="Calibri" w:hAnsi="Calibri" w:cs="Calibri"/>
                <w:b w:val="0"/>
                <w:bCs w:val="0"/>
              </w:rPr>
              <w:t>In 2024, t</w:t>
            </w:r>
            <w:r w:rsidR="00F42CF0" w:rsidRPr="004E00CB">
              <w:rPr>
                <w:rFonts w:ascii="Calibri" w:hAnsi="Calibri" w:cs="Calibri"/>
                <w:b w:val="0"/>
                <w:bCs w:val="0"/>
              </w:rPr>
              <w:t xml:space="preserve">he </w:t>
            </w:r>
            <w:r w:rsidR="005652DD" w:rsidRPr="004E00CB">
              <w:rPr>
                <w:rFonts w:ascii="Calibri" w:hAnsi="Calibri" w:cs="Calibri"/>
                <w:b w:val="0"/>
                <w:bCs w:val="0"/>
              </w:rPr>
              <w:t>CoC participated</w:t>
            </w:r>
            <w:r w:rsidR="00F42CF0" w:rsidRPr="004E00CB">
              <w:rPr>
                <w:rFonts w:ascii="Calibri" w:hAnsi="Calibri" w:cs="Calibri"/>
                <w:b w:val="0"/>
                <w:bCs w:val="0"/>
              </w:rPr>
              <w:t xml:space="preserve"> in the HUD sponsored</w:t>
            </w:r>
            <w:r w:rsidRPr="004E00CB">
              <w:rPr>
                <w:rFonts w:ascii="Calibri" w:hAnsi="Calibri" w:cs="Calibri"/>
                <w:b w:val="0"/>
                <w:bCs w:val="0"/>
              </w:rPr>
              <w:t xml:space="preserve"> </w:t>
            </w:r>
            <w:r w:rsidRPr="004E00CB">
              <w:rPr>
                <w:rFonts w:ascii="Calibri" w:hAnsi="Calibri" w:cs="Calibri"/>
                <w:b w:val="0"/>
                <w:bCs w:val="0"/>
                <w:spacing w:val="3"/>
              </w:rPr>
              <w:t>Community Workshop: Building Coalitions for Racial Equity, Social Justice and Ending Homelessness, a 12-week workshop that provided Technical Assistance that allows the CoC to make strategic decisions and expand understanding of how to advance racial equity in the homeless response system. Participants worked to develop a</w:t>
            </w:r>
            <w:r w:rsidR="00F42CF0" w:rsidRPr="004E00CB">
              <w:rPr>
                <w:rFonts w:ascii="Calibri" w:hAnsi="Calibri" w:cs="Calibri"/>
                <w:b w:val="0"/>
                <w:bCs w:val="0"/>
              </w:rPr>
              <w:t xml:space="preserve"> </w:t>
            </w:r>
            <w:r w:rsidR="005652DD" w:rsidRPr="004E00CB">
              <w:rPr>
                <w:rFonts w:ascii="Calibri" w:hAnsi="Calibri" w:cs="Calibri"/>
                <w:b w:val="0"/>
                <w:bCs w:val="0"/>
              </w:rPr>
              <w:t>series</w:t>
            </w:r>
            <w:r w:rsidRPr="004E00CB">
              <w:rPr>
                <w:rFonts w:ascii="Calibri" w:hAnsi="Calibri" w:cs="Calibri"/>
                <w:b w:val="0"/>
                <w:bCs w:val="0"/>
              </w:rPr>
              <w:t xml:space="preserve"> of</w:t>
            </w:r>
            <w:r w:rsidR="00F42CF0" w:rsidRPr="004E00CB">
              <w:rPr>
                <w:rFonts w:ascii="Calibri" w:hAnsi="Calibri" w:cs="Calibri"/>
                <w:b w:val="0"/>
                <w:bCs w:val="0"/>
              </w:rPr>
              <w:t xml:space="preserve"> best practices to be incorporated into the board and committee structures, identify data and recommend policies and strategies to address problem areas</w:t>
            </w:r>
            <w:r w:rsidRPr="004E00CB">
              <w:rPr>
                <w:rFonts w:ascii="Calibri" w:hAnsi="Calibri" w:cs="Calibri"/>
                <w:b w:val="0"/>
                <w:bCs w:val="0"/>
              </w:rPr>
              <w:t>,</w:t>
            </w:r>
            <w:r w:rsidR="00F42CF0" w:rsidRPr="004E00CB">
              <w:rPr>
                <w:rFonts w:ascii="Calibri" w:hAnsi="Calibri" w:cs="Calibri"/>
                <w:b w:val="0"/>
                <w:bCs w:val="0"/>
              </w:rPr>
              <w:t xml:space="preserve"> and establish a committee tasked to review all existing and future CoC initiatives for disparities and ensure future and ongoing equitable practices. </w:t>
            </w:r>
          </w:p>
        </w:tc>
      </w:tr>
      <w:tr w:rsidR="00F42CF0" w:rsidRPr="006B41F2" w14:paraId="0F7DBB94" w14:textId="7303C411" w:rsidTr="004437E4">
        <w:tc>
          <w:tcPr>
            <w:cnfStyle w:val="001000000000" w:firstRow="0" w:lastRow="0" w:firstColumn="1" w:lastColumn="0" w:oddVBand="0" w:evenVBand="0" w:oddHBand="0" w:evenHBand="0" w:firstRowFirstColumn="0" w:firstRowLastColumn="0" w:lastRowFirstColumn="0" w:lastRowLastColumn="0"/>
            <w:tcW w:w="2899" w:type="pct"/>
          </w:tcPr>
          <w:p w14:paraId="024EB90D" w14:textId="297F4708"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6A. Describe your process for monitoring subgrantees and evaluating their compliance. Include the percentage of HSP-funded projects that were monitored over the past year and any unresolved findings or compliance issues.</w:t>
            </w:r>
          </w:p>
        </w:tc>
        <w:tc>
          <w:tcPr>
            <w:tcW w:w="2101" w:type="pct"/>
          </w:tcPr>
          <w:p w14:paraId="7285C086" w14:textId="4E72DA49"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respond based on existing efforts.</w:t>
            </w:r>
          </w:p>
        </w:tc>
      </w:tr>
      <w:tr w:rsidR="00F42CF0" w:rsidRPr="006B41F2" w14:paraId="75324BC9" w14:textId="1037DABB"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9" w:type="pct"/>
          </w:tcPr>
          <w:p w14:paraId="388539EF" w14:textId="34C29FF5"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6B. Describe the training and technical assistance the CoC/LHC provided to subgrantees to improve performance, compliance, or quality of services over the past year.</w:t>
            </w:r>
          </w:p>
        </w:tc>
        <w:tc>
          <w:tcPr>
            <w:tcW w:w="2101" w:type="pct"/>
          </w:tcPr>
          <w:p w14:paraId="49CEE9C3" w14:textId="3DA50B02" w:rsidR="00F42CF0" w:rsidRPr="006B41F2" w:rsidRDefault="00F42CF0" w:rsidP="00F42CF0">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B41F2">
              <w:rPr>
                <w:rFonts w:ascii="Calibri" w:hAnsi="Calibri" w:cs="Calibri"/>
              </w:rPr>
              <w:t>LHCs should respond based on existing efforts.</w:t>
            </w:r>
          </w:p>
        </w:tc>
      </w:tr>
      <w:tr w:rsidR="00F42CF0" w:rsidRPr="006B41F2" w14:paraId="234C7CEF" w14:textId="21EAAFAA" w:rsidTr="004437E4">
        <w:tc>
          <w:tcPr>
            <w:cnfStyle w:val="001000000000" w:firstRow="0" w:lastRow="0" w:firstColumn="1" w:lastColumn="0" w:oddVBand="0" w:evenVBand="0" w:oddHBand="0" w:evenHBand="0" w:firstRowFirstColumn="0" w:firstRowLastColumn="0" w:lastRowFirstColumn="0" w:lastRowLastColumn="0"/>
            <w:tcW w:w="2899" w:type="pct"/>
          </w:tcPr>
          <w:p w14:paraId="08929578" w14:textId="5D3426D5" w:rsidR="00F42CF0" w:rsidRPr="006B41F2" w:rsidRDefault="00F42CF0" w:rsidP="00F42CF0">
            <w:pPr>
              <w:rPr>
                <w:rFonts w:ascii="Calibri" w:eastAsia="Calibri" w:hAnsi="Calibri" w:cs="Calibri"/>
                <w:b w:val="0"/>
                <w:bCs w:val="0"/>
              </w:rPr>
            </w:pPr>
            <w:r w:rsidRPr="006B41F2">
              <w:rPr>
                <w:rFonts w:ascii="Calibri" w:eastAsia="Calibri" w:hAnsi="Calibri" w:cs="Calibri"/>
                <w:b w:val="0"/>
                <w:bCs w:val="0"/>
              </w:rPr>
              <w:t>6C. Explain how the CoC or LHC is working to reduce barriers to entry system-wide and incorporate Housing First principles into services, to connect people with permanent housing solutions, along with any challenges you are having in doing so. Note: All agencies applying for HSP funding must implement the Housing First approach to their services.</w:t>
            </w:r>
          </w:p>
        </w:tc>
        <w:tc>
          <w:tcPr>
            <w:tcW w:w="2101" w:type="pct"/>
          </w:tcPr>
          <w:p w14:paraId="4361CDB9" w14:textId="277E621D" w:rsidR="00F42CF0" w:rsidRPr="006B41F2" w:rsidRDefault="00F42CF0" w:rsidP="00F42CF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B41F2">
              <w:rPr>
                <w:rFonts w:ascii="Calibri" w:hAnsi="Calibri" w:cs="Calibri"/>
              </w:rPr>
              <w:t>LHCs should respond based on existing efforts. BoS will provide additional language.</w:t>
            </w:r>
          </w:p>
        </w:tc>
      </w:tr>
      <w:tr w:rsidR="00F42CF0" w:rsidRPr="006B41F2" w14:paraId="3AAA6E1B" w14:textId="77777777" w:rsidTr="004437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D2C4C85" w14:textId="77777777" w:rsidR="00F42CF0" w:rsidRPr="004E00CB" w:rsidRDefault="00F42CF0" w:rsidP="00F42CF0">
            <w:pPr>
              <w:pStyle w:val="ListParagraph"/>
              <w:numPr>
                <w:ilvl w:val="0"/>
                <w:numId w:val="4"/>
              </w:numPr>
              <w:rPr>
                <w:rFonts w:ascii="Calibri" w:hAnsi="Calibri" w:cs="Calibri"/>
                <w:b w:val="0"/>
                <w:bCs w:val="0"/>
              </w:rPr>
            </w:pPr>
            <w:r w:rsidRPr="004E00CB">
              <w:rPr>
                <w:rFonts w:ascii="Calibri" w:hAnsi="Calibri" w:cs="Calibri"/>
                <w:b w:val="0"/>
                <w:bCs w:val="0"/>
              </w:rPr>
              <w:t>The BoS has implemented a Coordinated Entry System that allows households entering the homeless services system to have access to services regardless of the entry point. Front line staff are trained to properly complete the CES assessment, how to include households on the local By Name List and are invited to participate in Case Conference to ensure client status is consistently reviewed, barriers are identified and permanent housing offers are available for the most appropriate households. All projects receiving HSP and CoC funding are required to participate in Coordinated Entry to ensure that all households have access to the most appropriate housing and service interventions.</w:t>
            </w:r>
          </w:p>
          <w:p w14:paraId="7F10982A" w14:textId="42F26D39" w:rsidR="00F42CF0" w:rsidRPr="006B41F2" w:rsidRDefault="00F42CF0" w:rsidP="00F42CF0">
            <w:pPr>
              <w:pStyle w:val="ListParagraph"/>
              <w:numPr>
                <w:ilvl w:val="0"/>
                <w:numId w:val="4"/>
              </w:numPr>
              <w:rPr>
                <w:rFonts w:ascii="Calibri" w:hAnsi="Calibri" w:cs="Calibri"/>
              </w:rPr>
            </w:pPr>
            <w:r w:rsidRPr="004E00CB">
              <w:rPr>
                <w:rFonts w:ascii="Calibri" w:hAnsi="Calibri" w:cs="Calibri"/>
                <w:b w:val="0"/>
                <w:bCs w:val="0"/>
              </w:rPr>
              <w:t>All CoC and HSP funded projects in the BoS are required to follow Housing First principles and are monitored throughout the program year.</w:t>
            </w:r>
          </w:p>
        </w:tc>
      </w:tr>
    </w:tbl>
    <w:p w14:paraId="63CBF609" w14:textId="77777777" w:rsidR="00516252" w:rsidRPr="006B41F2" w:rsidRDefault="00516252">
      <w:pPr>
        <w:rPr>
          <w:rFonts w:ascii="Calibri" w:hAnsi="Calibri" w:cs="Calibri"/>
        </w:rPr>
      </w:pPr>
    </w:p>
    <w:sectPr w:rsidR="00516252" w:rsidRPr="006B41F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9C6B" w14:textId="77777777" w:rsidR="001413DD" w:rsidRDefault="001413DD" w:rsidP="006B41F2">
      <w:pPr>
        <w:spacing w:after="0" w:line="240" w:lineRule="auto"/>
      </w:pPr>
      <w:r>
        <w:separator/>
      </w:r>
    </w:p>
  </w:endnote>
  <w:endnote w:type="continuationSeparator" w:id="0">
    <w:p w14:paraId="6FD51AA5" w14:textId="77777777" w:rsidR="001413DD" w:rsidRDefault="001413DD" w:rsidP="006B4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2487"/>
      <w:docPartObj>
        <w:docPartGallery w:val="Page Numbers (Bottom of Page)"/>
        <w:docPartUnique/>
      </w:docPartObj>
    </w:sdtPr>
    <w:sdtEndPr>
      <w:rPr>
        <w:noProof/>
      </w:rPr>
    </w:sdtEndPr>
    <w:sdtContent>
      <w:p w14:paraId="04BF49F2" w14:textId="29E7228A" w:rsidR="006B41F2" w:rsidRDefault="006B41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F24FC" w14:textId="77777777" w:rsidR="006B41F2" w:rsidRDefault="006B4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3EDE" w14:textId="77777777" w:rsidR="001413DD" w:rsidRDefault="001413DD" w:rsidP="006B41F2">
      <w:pPr>
        <w:spacing w:after="0" w:line="240" w:lineRule="auto"/>
      </w:pPr>
      <w:r>
        <w:separator/>
      </w:r>
    </w:p>
  </w:footnote>
  <w:footnote w:type="continuationSeparator" w:id="0">
    <w:p w14:paraId="1E995E2F" w14:textId="77777777" w:rsidR="001413DD" w:rsidRDefault="001413DD" w:rsidP="006B4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DDD"/>
    <w:multiLevelType w:val="hybridMultilevel"/>
    <w:tmpl w:val="17CA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D2728"/>
    <w:multiLevelType w:val="hybridMultilevel"/>
    <w:tmpl w:val="CCAC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9108B"/>
    <w:multiLevelType w:val="hybridMultilevel"/>
    <w:tmpl w:val="C7D8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57465"/>
    <w:multiLevelType w:val="hybridMultilevel"/>
    <w:tmpl w:val="209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205D1"/>
    <w:multiLevelType w:val="hybridMultilevel"/>
    <w:tmpl w:val="AAC8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E3A7E"/>
    <w:multiLevelType w:val="hybridMultilevel"/>
    <w:tmpl w:val="8C2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65F04"/>
    <w:multiLevelType w:val="hybridMultilevel"/>
    <w:tmpl w:val="E0A81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F2D49"/>
    <w:multiLevelType w:val="hybridMultilevel"/>
    <w:tmpl w:val="EF1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F2966"/>
    <w:multiLevelType w:val="hybridMultilevel"/>
    <w:tmpl w:val="C6ECF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34DA8"/>
    <w:multiLevelType w:val="hybridMultilevel"/>
    <w:tmpl w:val="BF2A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22117"/>
    <w:multiLevelType w:val="hybridMultilevel"/>
    <w:tmpl w:val="4B1E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8163E7"/>
    <w:multiLevelType w:val="hybridMultilevel"/>
    <w:tmpl w:val="DA64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01D9B"/>
    <w:multiLevelType w:val="hybridMultilevel"/>
    <w:tmpl w:val="D6180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950E8"/>
    <w:multiLevelType w:val="hybridMultilevel"/>
    <w:tmpl w:val="5A6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40A38"/>
    <w:multiLevelType w:val="hybridMultilevel"/>
    <w:tmpl w:val="4B3C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943902">
    <w:abstractNumId w:val="4"/>
  </w:num>
  <w:num w:numId="2" w16cid:durableId="134877626">
    <w:abstractNumId w:val="1"/>
  </w:num>
  <w:num w:numId="3" w16cid:durableId="870924829">
    <w:abstractNumId w:val="2"/>
  </w:num>
  <w:num w:numId="4" w16cid:durableId="1958828710">
    <w:abstractNumId w:val="3"/>
  </w:num>
  <w:num w:numId="5" w16cid:durableId="1600523345">
    <w:abstractNumId w:val="0"/>
  </w:num>
  <w:num w:numId="6" w16cid:durableId="712576570">
    <w:abstractNumId w:val="14"/>
  </w:num>
  <w:num w:numId="7" w16cid:durableId="1334449381">
    <w:abstractNumId w:val="10"/>
  </w:num>
  <w:num w:numId="8" w16cid:durableId="1584028030">
    <w:abstractNumId w:val="5"/>
  </w:num>
  <w:num w:numId="9" w16cid:durableId="1707757222">
    <w:abstractNumId w:val="13"/>
  </w:num>
  <w:num w:numId="10" w16cid:durableId="814444225">
    <w:abstractNumId w:val="7"/>
  </w:num>
  <w:num w:numId="11" w16cid:durableId="208341280">
    <w:abstractNumId w:val="11"/>
  </w:num>
  <w:num w:numId="12" w16cid:durableId="969090685">
    <w:abstractNumId w:val="9"/>
  </w:num>
  <w:num w:numId="13" w16cid:durableId="1989825672">
    <w:abstractNumId w:val="12"/>
  </w:num>
  <w:num w:numId="14" w16cid:durableId="651908143">
    <w:abstractNumId w:val="6"/>
  </w:num>
  <w:num w:numId="15" w16cid:durableId="530150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52"/>
    <w:rsid w:val="00060CB6"/>
    <w:rsid w:val="000C52C0"/>
    <w:rsid w:val="000C6751"/>
    <w:rsid w:val="000E1D3B"/>
    <w:rsid w:val="000F027C"/>
    <w:rsid w:val="000F1686"/>
    <w:rsid w:val="001169D1"/>
    <w:rsid w:val="001413DD"/>
    <w:rsid w:val="00170BDF"/>
    <w:rsid w:val="00194A87"/>
    <w:rsid w:val="001A42B3"/>
    <w:rsid w:val="00202AA6"/>
    <w:rsid w:val="00232E78"/>
    <w:rsid w:val="00233A03"/>
    <w:rsid w:val="00260939"/>
    <w:rsid w:val="00275345"/>
    <w:rsid w:val="002B44DE"/>
    <w:rsid w:val="00332E0C"/>
    <w:rsid w:val="00335E5D"/>
    <w:rsid w:val="00352110"/>
    <w:rsid w:val="003F4876"/>
    <w:rsid w:val="00411567"/>
    <w:rsid w:val="004364CE"/>
    <w:rsid w:val="004437E4"/>
    <w:rsid w:val="004533A7"/>
    <w:rsid w:val="00453B92"/>
    <w:rsid w:val="004E00CB"/>
    <w:rsid w:val="004E4D9E"/>
    <w:rsid w:val="00516252"/>
    <w:rsid w:val="00530907"/>
    <w:rsid w:val="0055480A"/>
    <w:rsid w:val="005652DD"/>
    <w:rsid w:val="006375E6"/>
    <w:rsid w:val="00650372"/>
    <w:rsid w:val="006B41F2"/>
    <w:rsid w:val="006E1A8E"/>
    <w:rsid w:val="006F471F"/>
    <w:rsid w:val="007077CF"/>
    <w:rsid w:val="00730F8D"/>
    <w:rsid w:val="00746BD2"/>
    <w:rsid w:val="00777A5E"/>
    <w:rsid w:val="007E23A4"/>
    <w:rsid w:val="008030CA"/>
    <w:rsid w:val="008444E5"/>
    <w:rsid w:val="008648D1"/>
    <w:rsid w:val="00871293"/>
    <w:rsid w:val="008E3C5D"/>
    <w:rsid w:val="00920AA5"/>
    <w:rsid w:val="009855C3"/>
    <w:rsid w:val="009C4E6B"/>
    <w:rsid w:val="00A30939"/>
    <w:rsid w:val="00B01AE7"/>
    <w:rsid w:val="00B20F36"/>
    <w:rsid w:val="00B6729D"/>
    <w:rsid w:val="00B90AE7"/>
    <w:rsid w:val="00BD6CCB"/>
    <w:rsid w:val="00BE1384"/>
    <w:rsid w:val="00BE192A"/>
    <w:rsid w:val="00BF1740"/>
    <w:rsid w:val="00BF7730"/>
    <w:rsid w:val="00C11D3E"/>
    <w:rsid w:val="00C325F5"/>
    <w:rsid w:val="00C36C7D"/>
    <w:rsid w:val="00C84805"/>
    <w:rsid w:val="00C9010D"/>
    <w:rsid w:val="00CB29E7"/>
    <w:rsid w:val="00CB2DE9"/>
    <w:rsid w:val="00CD1B30"/>
    <w:rsid w:val="00D331E8"/>
    <w:rsid w:val="00DA7C66"/>
    <w:rsid w:val="00DC4A3E"/>
    <w:rsid w:val="00E210F8"/>
    <w:rsid w:val="00E24D6B"/>
    <w:rsid w:val="00E34FD7"/>
    <w:rsid w:val="00E400C5"/>
    <w:rsid w:val="00E51A3F"/>
    <w:rsid w:val="00E608F6"/>
    <w:rsid w:val="00EA300C"/>
    <w:rsid w:val="00EF6DB1"/>
    <w:rsid w:val="00F07FBF"/>
    <w:rsid w:val="00F42CF0"/>
    <w:rsid w:val="00F73F4F"/>
    <w:rsid w:val="00F93D85"/>
    <w:rsid w:val="00FD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7370"/>
  <w15:chartTrackingRefBased/>
  <w15:docId w15:val="{79D789B2-41AD-4D4D-9AC4-BAA3CB07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252"/>
    <w:rPr>
      <w:rFonts w:eastAsiaTheme="majorEastAsia" w:cstheme="majorBidi"/>
      <w:color w:val="272727" w:themeColor="text1" w:themeTint="D8"/>
    </w:rPr>
  </w:style>
  <w:style w:type="paragraph" w:styleId="Title">
    <w:name w:val="Title"/>
    <w:basedOn w:val="Normal"/>
    <w:next w:val="Normal"/>
    <w:link w:val="TitleChar"/>
    <w:uiPriority w:val="10"/>
    <w:qFormat/>
    <w:rsid w:val="00516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252"/>
    <w:pPr>
      <w:spacing w:before="160"/>
      <w:jc w:val="center"/>
    </w:pPr>
    <w:rPr>
      <w:i/>
      <w:iCs/>
      <w:color w:val="404040" w:themeColor="text1" w:themeTint="BF"/>
    </w:rPr>
  </w:style>
  <w:style w:type="character" w:customStyle="1" w:styleId="QuoteChar">
    <w:name w:val="Quote Char"/>
    <w:basedOn w:val="DefaultParagraphFont"/>
    <w:link w:val="Quote"/>
    <w:uiPriority w:val="29"/>
    <w:rsid w:val="00516252"/>
    <w:rPr>
      <w:i/>
      <w:iCs/>
      <w:color w:val="404040" w:themeColor="text1" w:themeTint="BF"/>
    </w:rPr>
  </w:style>
  <w:style w:type="paragraph" w:styleId="ListParagraph">
    <w:name w:val="List Paragraph"/>
    <w:basedOn w:val="Normal"/>
    <w:uiPriority w:val="34"/>
    <w:qFormat/>
    <w:rsid w:val="00516252"/>
    <w:pPr>
      <w:ind w:left="720"/>
      <w:contextualSpacing/>
    </w:pPr>
  </w:style>
  <w:style w:type="character" w:styleId="IntenseEmphasis">
    <w:name w:val="Intense Emphasis"/>
    <w:basedOn w:val="DefaultParagraphFont"/>
    <w:uiPriority w:val="21"/>
    <w:qFormat/>
    <w:rsid w:val="00516252"/>
    <w:rPr>
      <w:i/>
      <w:iCs/>
      <w:color w:val="0F4761" w:themeColor="accent1" w:themeShade="BF"/>
    </w:rPr>
  </w:style>
  <w:style w:type="paragraph" w:styleId="IntenseQuote">
    <w:name w:val="Intense Quote"/>
    <w:basedOn w:val="Normal"/>
    <w:next w:val="Normal"/>
    <w:link w:val="IntenseQuoteChar"/>
    <w:uiPriority w:val="30"/>
    <w:qFormat/>
    <w:rsid w:val="00516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252"/>
    <w:rPr>
      <w:i/>
      <w:iCs/>
      <w:color w:val="0F4761" w:themeColor="accent1" w:themeShade="BF"/>
    </w:rPr>
  </w:style>
  <w:style w:type="character" w:styleId="IntenseReference">
    <w:name w:val="Intense Reference"/>
    <w:basedOn w:val="DefaultParagraphFont"/>
    <w:uiPriority w:val="32"/>
    <w:qFormat/>
    <w:rsid w:val="00516252"/>
    <w:rPr>
      <w:b/>
      <w:bCs/>
      <w:smallCaps/>
      <w:color w:val="0F4761" w:themeColor="accent1" w:themeShade="BF"/>
      <w:spacing w:val="5"/>
    </w:rPr>
  </w:style>
  <w:style w:type="table" w:styleId="TableGrid">
    <w:name w:val="Table Grid"/>
    <w:basedOn w:val="TableNormal"/>
    <w:uiPriority w:val="39"/>
    <w:rsid w:val="0051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16252"/>
    <w:rPr>
      <w:sz w:val="16"/>
      <w:szCs w:val="16"/>
    </w:rPr>
  </w:style>
  <w:style w:type="paragraph" w:styleId="CommentText">
    <w:name w:val="annotation text"/>
    <w:basedOn w:val="Normal"/>
    <w:link w:val="CommentTextChar"/>
    <w:rsid w:val="00516252"/>
    <w:pPr>
      <w:spacing w:after="0" w:line="240" w:lineRule="auto"/>
      <w:jc w:val="center"/>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516252"/>
    <w:rPr>
      <w:rFonts w:ascii="Times New Roman" w:eastAsia="Times New Roman" w:hAnsi="Times New Roman" w:cs="Times New Roman"/>
      <w:kern w:val="0"/>
      <w:sz w:val="20"/>
      <w:szCs w:val="20"/>
      <w14:ligatures w14:val="none"/>
    </w:rPr>
  </w:style>
  <w:style w:type="table" w:styleId="GridTable4-Accent1">
    <w:name w:val="Grid Table 4 Accent 1"/>
    <w:basedOn w:val="TableNormal"/>
    <w:uiPriority w:val="49"/>
    <w:rsid w:val="000C675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9C4E6B"/>
    <w:rPr>
      <w:color w:val="0000FF"/>
      <w:u w:val="single"/>
    </w:rPr>
  </w:style>
  <w:style w:type="paragraph" w:styleId="Header">
    <w:name w:val="header"/>
    <w:basedOn w:val="Normal"/>
    <w:link w:val="HeaderChar"/>
    <w:uiPriority w:val="99"/>
    <w:unhideWhenUsed/>
    <w:rsid w:val="006B4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F2"/>
  </w:style>
  <w:style w:type="paragraph" w:styleId="Footer">
    <w:name w:val="footer"/>
    <w:basedOn w:val="Normal"/>
    <w:link w:val="FooterChar"/>
    <w:uiPriority w:val="99"/>
    <w:unhideWhenUsed/>
    <w:rsid w:val="006B4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F2"/>
  </w:style>
  <w:style w:type="character" w:styleId="UnresolvedMention">
    <w:name w:val="Unresolved Mention"/>
    <w:basedOn w:val="DefaultParagraphFont"/>
    <w:uiPriority w:val="99"/>
    <w:semiHidden/>
    <w:unhideWhenUsed/>
    <w:rsid w:val="00E34FD7"/>
    <w:rPr>
      <w:color w:val="605E5C"/>
      <w:shd w:val="clear" w:color="auto" w:fill="E1DFDD"/>
    </w:rPr>
  </w:style>
  <w:style w:type="table" w:styleId="GridTable4-Accent3">
    <w:name w:val="Grid Table 4 Accent 3"/>
    <w:basedOn w:val="TableNormal"/>
    <w:uiPriority w:val="49"/>
    <w:rsid w:val="00F42CF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BalloonText">
    <w:name w:val="Balloon Text"/>
    <w:basedOn w:val="Normal"/>
    <w:link w:val="BalloonTextChar"/>
    <w:uiPriority w:val="99"/>
    <w:semiHidden/>
    <w:unhideWhenUsed/>
    <w:rsid w:val="00E21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0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52DD"/>
    <w:pPr>
      <w:spacing w:after="16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652DD"/>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E51A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6634">
      <w:bodyDiv w:val="1"/>
      <w:marLeft w:val="0"/>
      <w:marRight w:val="0"/>
      <w:marTop w:val="0"/>
      <w:marBottom w:val="0"/>
      <w:divBdr>
        <w:top w:val="none" w:sz="0" w:space="0" w:color="auto"/>
        <w:left w:val="none" w:sz="0" w:space="0" w:color="auto"/>
        <w:bottom w:val="none" w:sz="0" w:space="0" w:color="auto"/>
        <w:right w:val="none" w:sz="0" w:space="0" w:color="auto"/>
      </w:divBdr>
    </w:div>
    <w:div w:id="1581791077">
      <w:bodyDiv w:val="1"/>
      <w:marLeft w:val="0"/>
      <w:marRight w:val="0"/>
      <w:marTop w:val="0"/>
      <w:marBottom w:val="0"/>
      <w:divBdr>
        <w:top w:val="none" w:sz="0" w:space="0" w:color="auto"/>
        <w:left w:val="none" w:sz="0" w:space="0" w:color="auto"/>
        <w:bottom w:val="none" w:sz="0" w:space="0" w:color="auto"/>
        <w:right w:val="none" w:sz="0" w:space="0" w:color="auto"/>
      </w:divBdr>
    </w:div>
    <w:div w:id="202535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boscoc.org/copy-of-2024-coc-competition-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iles.hudexchange.info/resources/documents/COVID-19-Homeless-System-Response-Creating-a-Cultural-Equity-Plan-Organizational-Policies-and-Procedures.pdf" TargetMode="External"/><Relationship Id="rId4" Type="http://schemas.openxmlformats.org/officeDocument/2006/relationships/settings" Target="settings.xml"/><Relationship Id="rId9" Type="http://schemas.openxmlformats.org/officeDocument/2006/relationships/hyperlink" Target="https://www.mdboscoc.org/_files/ugd/880085_a4301ad73d2246d589d79cd89d6dc42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060F4-84B2-4DFC-96AB-609E05DD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8</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Curry</dc:creator>
  <cp:keywords/>
  <dc:description/>
  <cp:lastModifiedBy>Curry, Carolyn</cp:lastModifiedBy>
  <cp:revision>7</cp:revision>
  <dcterms:created xsi:type="dcterms:W3CDTF">2026-03-05T20:21:00Z</dcterms:created>
  <dcterms:modified xsi:type="dcterms:W3CDTF">2026-03-27T19:52:00Z</dcterms:modified>
</cp:coreProperties>
</file>