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2C57C" w14:textId="0C8AA0E7" w:rsidR="00B759F4" w:rsidRDefault="00B759F4" w:rsidP="00B759F4">
      <w:pPr>
        <w:keepNext/>
        <w:keepLines/>
        <w:spacing w:before="240" w:after="0"/>
        <w:ind w:left="-360"/>
        <w:outlineLvl w:val="0"/>
        <w:rPr>
          <w:rFonts w:ascii="Calibri" w:eastAsia="Times New Roman" w:hAnsi="Calibri" w:cs="Times New Roman"/>
          <w:b/>
          <w:color w:val="242538"/>
          <w:sz w:val="32"/>
          <w:szCs w:val="32"/>
        </w:rPr>
      </w:pPr>
      <w:bookmarkStart w:id="0" w:name="_Toc111464513"/>
      <w:r w:rsidRPr="00B759F4">
        <w:rPr>
          <w:rFonts w:ascii="Calibri" w:eastAsia="Times New Roman" w:hAnsi="Calibri" w:cs="Times New Roman"/>
          <w:b/>
          <w:color w:val="242538"/>
          <w:sz w:val="32"/>
          <w:szCs w:val="32"/>
        </w:rPr>
        <w:t>Project Application Scoring Matrix</w:t>
      </w:r>
      <w:bookmarkEnd w:id="0"/>
      <w:r>
        <w:rPr>
          <w:rFonts w:ascii="Calibri" w:eastAsia="Times New Roman" w:hAnsi="Calibri" w:cs="Times New Roman"/>
          <w:b/>
          <w:color w:val="242538"/>
          <w:sz w:val="32"/>
          <w:szCs w:val="32"/>
        </w:rPr>
        <w:t xml:space="preserve">: </w:t>
      </w:r>
      <w:r w:rsidR="00273484" w:rsidRPr="00273484">
        <w:rPr>
          <w:rFonts w:ascii="Calibri" w:eastAsia="Times New Roman" w:hAnsi="Calibri" w:cs="Times New Roman"/>
          <w:b/>
          <w:color w:val="242538"/>
          <w:sz w:val="32"/>
          <w:szCs w:val="32"/>
          <w:highlight w:val="yellow"/>
        </w:rPr>
        <w:t>Harford Family House – PSH Expansion</w:t>
      </w:r>
      <w:r w:rsidR="006B5AEF">
        <w:rPr>
          <w:rFonts w:ascii="Calibri" w:eastAsia="Times New Roman" w:hAnsi="Calibri" w:cs="Times New Roman"/>
          <w:b/>
          <w:color w:val="242538"/>
          <w:sz w:val="32"/>
          <w:szCs w:val="32"/>
        </w:rPr>
        <w:t xml:space="preserve"> </w:t>
      </w:r>
    </w:p>
    <w:p w14:paraId="3D3BC46C" w14:textId="77777777" w:rsidR="00CC6C1D" w:rsidRPr="00B759F4" w:rsidRDefault="00CC6C1D" w:rsidP="00CC6C1D">
      <w:pPr>
        <w:keepNext/>
        <w:keepLines/>
        <w:spacing w:after="0"/>
        <w:ind w:left="-360"/>
        <w:outlineLvl w:val="0"/>
        <w:rPr>
          <w:rFonts w:ascii="Calibri" w:eastAsia="Times New Roman" w:hAnsi="Calibri" w:cs="Times New Roman"/>
          <w:b/>
          <w:color w:val="242538"/>
          <w:sz w:val="14"/>
          <w:szCs w:val="14"/>
        </w:rPr>
      </w:pPr>
    </w:p>
    <w:tbl>
      <w:tblPr>
        <w:tblStyle w:val="GridTable41"/>
        <w:tblW w:w="5787" w:type="pct"/>
        <w:jc w:val="center"/>
        <w:tblLook w:val="04A0" w:firstRow="1" w:lastRow="0" w:firstColumn="1" w:lastColumn="0" w:noHBand="0" w:noVBand="1"/>
      </w:tblPr>
      <w:tblGrid>
        <w:gridCol w:w="598"/>
        <w:gridCol w:w="2093"/>
        <w:gridCol w:w="5766"/>
        <w:gridCol w:w="1283"/>
        <w:gridCol w:w="1082"/>
      </w:tblGrid>
      <w:tr w:rsidR="00144F5B" w:rsidRPr="00B759F4" w14:paraId="57868A24" w14:textId="77777777" w:rsidTr="006B5AE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6" w:type="pct"/>
          </w:tcPr>
          <w:p w14:paraId="1849CC19" w14:textId="77777777" w:rsidR="00144F5B" w:rsidRPr="00B759F4" w:rsidRDefault="00144F5B" w:rsidP="00B759F4">
            <w:pPr>
              <w:jc w:val="center"/>
              <w:rPr>
                <w:rFonts w:ascii="Calibri" w:eastAsia="Calibri" w:hAnsi="Calibri" w:cs="Times New Roman"/>
              </w:rPr>
            </w:pPr>
          </w:p>
        </w:tc>
        <w:tc>
          <w:tcPr>
            <w:tcW w:w="967" w:type="pct"/>
          </w:tcPr>
          <w:p w14:paraId="41AA2335" w14:textId="5185E25C" w:rsidR="00144F5B" w:rsidRPr="00B759F4" w:rsidRDefault="00144F5B" w:rsidP="00B759F4">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B759F4">
              <w:rPr>
                <w:rFonts w:ascii="Calibri" w:eastAsia="Calibri" w:hAnsi="Calibri" w:cs="Times New Roman"/>
              </w:rPr>
              <w:t>Scoring Category / Question</w:t>
            </w:r>
          </w:p>
        </w:tc>
        <w:tc>
          <w:tcPr>
            <w:tcW w:w="2664" w:type="pct"/>
          </w:tcPr>
          <w:p w14:paraId="37158983" w14:textId="77777777" w:rsidR="00144F5B" w:rsidRPr="00B759F4" w:rsidRDefault="00144F5B" w:rsidP="00B759F4">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B759F4">
              <w:rPr>
                <w:rFonts w:ascii="Calibri" w:eastAsia="Calibri" w:hAnsi="Calibri" w:cs="Times New Roman"/>
              </w:rPr>
              <w:t>Measurement</w:t>
            </w:r>
          </w:p>
        </w:tc>
        <w:tc>
          <w:tcPr>
            <w:tcW w:w="593" w:type="pct"/>
          </w:tcPr>
          <w:p w14:paraId="50493796" w14:textId="0519F32B" w:rsidR="00144F5B" w:rsidRPr="00B759F4" w:rsidRDefault="00144F5B" w:rsidP="00B759F4">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B759F4">
              <w:rPr>
                <w:rFonts w:ascii="Calibri" w:eastAsia="Calibri" w:hAnsi="Calibri" w:cs="Times New Roman"/>
              </w:rPr>
              <w:t>Points Available</w:t>
            </w:r>
          </w:p>
        </w:tc>
        <w:tc>
          <w:tcPr>
            <w:tcW w:w="500" w:type="pct"/>
          </w:tcPr>
          <w:p w14:paraId="23E65CE5" w14:textId="08EE99BC" w:rsidR="00144F5B" w:rsidRPr="00B759F4" w:rsidRDefault="00144F5B" w:rsidP="00B759F4">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B759F4">
              <w:rPr>
                <w:rFonts w:ascii="Calibri" w:eastAsia="Calibri" w:hAnsi="Calibri" w:cs="Times New Roman"/>
              </w:rPr>
              <w:t xml:space="preserve">Points </w:t>
            </w:r>
            <w:r>
              <w:rPr>
                <w:rFonts w:ascii="Calibri" w:eastAsia="Calibri" w:hAnsi="Calibri" w:cs="Times New Roman"/>
              </w:rPr>
              <w:t>Received</w:t>
            </w:r>
          </w:p>
        </w:tc>
      </w:tr>
      <w:tr w:rsidR="00144F5B" w:rsidRPr="00B759F4" w14:paraId="469AB381" w14:textId="77777777" w:rsidTr="006B5A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6" w:type="pct"/>
          </w:tcPr>
          <w:p w14:paraId="26E783D5" w14:textId="77777777" w:rsidR="00144F5B" w:rsidRPr="00B759F4" w:rsidRDefault="00144F5B" w:rsidP="00B759F4">
            <w:pPr>
              <w:jc w:val="center"/>
              <w:rPr>
                <w:rFonts w:ascii="Calibri" w:eastAsia="Calibri" w:hAnsi="Calibri" w:cs="Calibri"/>
              </w:rPr>
            </w:pPr>
          </w:p>
        </w:tc>
        <w:tc>
          <w:tcPr>
            <w:tcW w:w="967" w:type="pct"/>
          </w:tcPr>
          <w:p w14:paraId="5F6E75D2" w14:textId="6227AB67" w:rsidR="00144F5B" w:rsidRPr="00B759F4" w:rsidRDefault="00144F5B" w:rsidP="00B759F4">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B759F4">
              <w:rPr>
                <w:rFonts w:ascii="Calibri" w:eastAsia="Calibri" w:hAnsi="Calibri" w:cs="Calibri"/>
              </w:rPr>
              <w:t>Project Application Completeness</w:t>
            </w:r>
          </w:p>
        </w:tc>
        <w:tc>
          <w:tcPr>
            <w:tcW w:w="2664" w:type="pct"/>
          </w:tcPr>
          <w:p w14:paraId="2BAAE4F6" w14:textId="77777777" w:rsidR="00144F5B" w:rsidRPr="00B759F4" w:rsidRDefault="00144F5B" w:rsidP="00B759F4">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sidRPr="00B759F4">
              <w:rPr>
                <w:rFonts w:ascii="Calibri" w:eastAsia="Calibri" w:hAnsi="Calibri" w:cs="Calibri"/>
              </w:rPr>
              <w:t>Maximum points will be awarded to applicants who submit all required components of this RFP by the deadline</w:t>
            </w:r>
          </w:p>
        </w:tc>
        <w:tc>
          <w:tcPr>
            <w:tcW w:w="593" w:type="pct"/>
          </w:tcPr>
          <w:p w14:paraId="561E8BE1" w14:textId="77777777" w:rsidR="00144F5B" w:rsidRPr="00B759F4" w:rsidRDefault="00144F5B" w:rsidP="00B759F4">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sidRPr="00B759F4">
              <w:rPr>
                <w:rFonts w:ascii="Calibri" w:eastAsia="Calibri" w:hAnsi="Calibri" w:cs="Calibri"/>
                <w:b/>
              </w:rPr>
              <w:t>5</w:t>
            </w:r>
          </w:p>
        </w:tc>
        <w:tc>
          <w:tcPr>
            <w:tcW w:w="500" w:type="pct"/>
          </w:tcPr>
          <w:p w14:paraId="6CE920C2" w14:textId="4F4BFB8D" w:rsidR="00144F5B" w:rsidRPr="00B759F4" w:rsidRDefault="006B5AEF" w:rsidP="00B759F4">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Pr>
                <w:rFonts w:ascii="Calibri" w:eastAsia="Calibri" w:hAnsi="Calibri" w:cs="Calibri"/>
                <w:b/>
              </w:rPr>
              <w:t>5</w:t>
            </w:r>
          </w:p>
        </w:tc>
      </w:tr>
      <w:tr w:rsidR="00144F5B" w:rsidRPr="00B759F4" w14:paraId="0108EF04" w14:textId="77777777" w:rsidTr="006B5AEF">
        <w:trPr>
          <w:jc w:val="center"/>
        </w:trPr>
        <w:tc>
          <w:tcPr>
            <w:cnfStyle w:val="001000000000" w:firstRow="0" w:lastRow="0" w:firstColumn="1" w:lastColumn="0" w:oddVBand="0" w:evenVBand="0" w:oddHBand="0" w:evenHBand="0" w:firstRowFirstColumn="0" w:firstRowLastColumn="0" w:lastRowFirstColumn="0" w:lastRowLastColumn="0"/>
            <w:tcW w:w="276" w:type="pct"/>
          </w:tcPr>
          <w:p w14:paraId="51F45A75" w14:textId="77777777" w:rsidR="00144F5B" w:rsidRPr="00B759F4" w:rsidRDefault="00144F5B" w:rsidP="00B759F4">
            <w:pPr>
              <w:jc w:val="center"/>
              <w:rPr>
                <w:rFonts w:ascii="Calibri" w:eastAsia="Calibri" w:hAnsi="Calibri" w:cs="Calibri"/>
              </w:rPr>
            </w:pPr>
          </w:p>
        </w:tc>
        <w:tc>
          <w:tcPr>
            <w:tcW w:w="4224" w:type="pct"/>
            <w:gridSpan w:val="3"/>
          </w:tcPr>
          <w:p w14:paraId="37E52D9C" w14:textId="1AB94E0F" w:rsidR="00144F5B" w:rsidRPr="00B759F4" w:rsidRDefault="00144F5B" w:rsidP="00B759F4">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B759F4">
              <w:rPr>
                <w:rFonts w:ascii="Calibri" w:eastAsia="Calibri" w:hAnsi="Calibri" w:cs="Calibri"/>
              </w:rPr>
              <w:t>PROPOSAL GENERAL QUESTIONS</w:t>
            </w:r>
          </w:p>
        </w:tc>
        <w:tc>
          <w:tcPr>
            <w:tcW w:w="500" w:type="pct"/>
          </w:tcPr>
          <w:p w14:paraId="6E139A07" w14:textId="77777777" w:rsidR="00144F5B" w:rsidRPr="00B759F4" w:rsidRDefault="00144F5B" w:rsidP="00B759F4">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p>
        </w:tc>
      </w:tr>
      <w:tr w:rsidR="00144F5B" w:rsidRPr="00B759F4" w14:paraId="1D694E1F" w14:textId="77777777" w:rsidTr="006B5A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6" w:type="pct"/>
          </w:tcPr>
          <w:p w14:paraId="5EA8925F" w14:textId="056098D2" w:rsidR="00144F5B" w:rsidRPr="00B759F4" w:rsidRDefault="00144F5B" w:rsidP="00B759F4">
            <w:pPr>
              <w:jc w:val="center"/>
              <w:rPr>
                <w:rFonts w:ascii="Calibri" w:eastAsia="Calibri" w:hAnsi="Calibri" w:cs="Calibri"/>
              </w:rPr>
            </w:pPr>
            <w:r>
              <w:rPr>
                <w:rFonts w:ascii="Calibri" w:eastAsia="Calibri" w:hAnsi="Calibri" w:cs="Calibri"/>
              </w:rPr>
              <w:t>1</w:t>
            </w:r>
          </w:p>
        </w:tc>
        <w:tc>
          <w:tcPr>
            <w:tcW w:w="967" w:type="pct"/>
          </w:tcPr>
          <w:p w14:paraId="4EC6124B" w14:textId="263F1F82" w:rsidR="00144F5B" w:rsidRPr="00B759F4" w:rsidRDefault="00144F5B" w:rsidP="00B759F4">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B759F4">
              <w:rPr>
                <w:rFonts w:ascii="Calibri" w:eastAsia="Calibri" w:hAnsi="Calibri" w:cs="Calibri"/>
              </w:rPr>
              <w:t>Healthcare</w:t>
            </w:r>
          </w:p>
        </w:tc>
        <w:tc>
          <w:tcPr>
            <w:tcW w:w="2664" w:type="pct"/>
          </w:tcPr>
          <w:p w14:paraId="1FB896AC" w14:textId="77777777" w:rsidR="00144F5B" w:rsidRPr="00B759F4" w:rsidRDefault="00144F5B" w:rsidP="00B759F4">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B759F4">
              <w:rPr>
                <w:rFonts w:ascii="Calibri" w:eastAsia="Calibri" w:hAnsi="Calibri" w:cs="Calibri"/>
              </w:rPr>
              <w:t>Maximum points will be awarded to applicants who identify how they assist clients obtain healthcare</w:t>
            </w:r>
          </w:p>
        </w:tc>
        <w:tc>
          <w:tcPr>
            <w:tcW w:w="593" w:type="pct"/>
          </w:tcPr>
          <w:p w14:paraId="0779181C" w14:textId="77777777" w:rsidR="00144F5B" w:rsidRPr="00B759F4" w:rsidRDefault="00144F5B" w:rsidP="00B759F4">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sidRPr="00B759F4">
              <w:rPr>
                <w:rFonts w:ascii="Calibri" w:eastAsia="Calibri" w:hAnsi="Calibri" w:cs="Calibri"/>
                <w:b/>
              </w:rPr>
              <w:t>1</w:t>
            </w:r>
          </w:p>
        </w:tc>
        <w:tc>
          <w:tcPr>
            <w:tcW w:w="500" w:type="pct"/>
          </w:tcPr>
          <w:p w14:paraId="4B9E928F" w14:textId="30FE403E" w:rsidR="00144F5B" w:rsidRPr="00B759F4" w:rsidRDefault="006B5AEF" w:rsidP="00B759F4">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Pr>
                <w:rFonts w:ascii="Calibri" w:eastAsia="Calibri" w:hAnsi="Calibri" w:cs="Calibri"/>
                <w:b/>
              </w:rPr>
              <w:t>1</w:t>
            </w:r>
          </w:p>
        </w:tc>
      </w:tr>
      <w:tr w:rsidR="00144F5B" w:rsidRPr="00B759F4" w14:paraId="75A636BE" w14:textId="77777777" w:rsidTr="006B5AEF">
        <w:trPr>
          <w:jc w:val="center"/>
        </w:trPr>
        <w:tc>
          <w:tcPr>
            <w:cnfStyle w:val="001000000000" w:firstRow="0" w:lastRow="0" w:firstColumn="1" w:lastColumn="0" w:oddVBand="0" w:evenVBand="0" w:oddHBand="0" w:evenHBand="0" w:firstRowFirstColumn="0" w:firstRowLastColumn="0" w:lastRowFirstColumn="0" w:lastRowLastColumn="0"/>
            <w:tcW w:w="276" w:type="pct"/>
          </w:tcPr>
          <w:p w14:paraId="2D400F88" w14:textId="65D36EED" w:rsidR="00144F5B" w:rsidRPr="00B759F4" w:rsidRDefault="00144F5B" w:rsidP="00B759F4">
            <w:pPr>
              <w:jc w:val="center"/>
              <w:rPr>
                <w:rFonts w:ascii="Calibri" w:eastAsia="Calibri" w:hAnsi="Calibri" w:cs="Calibri"/>
              </w:rPr>
            </w:pPr>
            <w:r>
              <w:rPr>
                <w:rFonts w:ascii="Calibri" w:eastAsia="Calibri" w:hAnsi="Calibri" w:cs="Calibri"/>
              </w:rPr>
              <w:t>2</w:t>
            </w:r>
          </w:p>
        </w:tc>
        <w:tc>
          <w:tcPr>
            <w:tcW w:w="967" w:type="pct"/>
          </w:tcPr>
          <w:p w14:paraId="6BE6AA64" w14:textId="04041FAE" w:rsidR="00144F5B" w:rsidRPr="00B759F4" w:rsidRDefault="00144F5B" w:rsidP="00B759F4">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B759F4">
              <w:rPr>
                <w:rFonts w:ascii="Calibri" w:eastAsia="Calibri" w:hAnsi="Calibri" w:cs="Calibri"/>
              </w:rPr>
              <w:t>Educational Access/Services</w:t>
            </w:r>
          </w:p>
        </w:tc>
        <w:tc>
          <w:tcPr>
            <w:tcW w:w="2664" w:type="pct"/>
          </w:tcPr>
          <w:p w14:paraId="0B23A1D6" w14:textId="77777777" w:rsidR="00144F5B" w:rsidRPr="00B759F4" w:rsidRDefault="00144F5B" w:rsidP="00B759F4">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B759F4">
              <w:rPr>
                <w:rFonts w:ascii="Calibri" w:eastAsia="Calibri" w:hAnsi="Calibri" w:cs="Calibri"/>
              </w:rPr>
              <w:t xml:space="preserve">Maximum points will be awarded to applicants who identify any formal agreements regarding </w:t>
            </w:r>
            <w:r w:rsidRPr="00B759F4">
              <w:rPr>
                <w:rFonts w:ascii="Calibri" w:eastAsia="Calibri" w:hAnsi="Calibri" w:cs="Calibri"/>
                <w:color w:val="000000"/>
              </w:rPr>
              <w:t>early childhood services and supports</w:t>
            </w:r>
          </w:p>
        </w:tc>
        <w:tc>
          <w:tcPr>
            <w:tcW w:w="593" w:type="pct"/>
          </w:tcPr>
          <w:p w14:paraId="71044A9B" w14:textId="77777777" w:rsidR="00144F5B" w:rsidRPr="00B759F4" w:rsidRDefault="00144F5B" w:rsidP="00B759F4">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r w:rsidRPr="00B759F4">
              <w:rPr>
                <w:rFonts w:ascii="Calibri" w:eastAsia="Calibri" w:hAnsi="Calibri" w:cs="Calibri"/>
                <w:b/>
              </w:rPr>
              <w:t>1</w:t>
            </w:r>
          </w:p>
        </w:tc>
        <w:tc>
          <w:tcPr>
            <w:tcW w:w="500" w:type="pct"/>
          </w:tcPr>
          <w:p w14:paraId="4CAF2188" w14:textId="24F35335" w:rsidR="00144F5B" w:rsidRPr="00B759F4" w:rsidRDefault="006B5AEF" w:rsidP="00B759F4">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r>
              <w:rPr>
                <w:rFonts w:ascii="Calibri" w:eastAsia="Calibri" w:hAnsi="Calibri" w:cs="Calibri"/>
                <w:b/>
              </w:rPr>
              <w:t>1</w:t>
            </w:r>
          </w:p>
        </w:tc>
      </w:tr>
      <w:tr w:rsidR="00144F5B" w:rsidRPr="00B759F4" w14:paraId="71F9BD1B" w14:textId="77777777" w:rsidTr="006B5A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6" w:type="pct"/>
          </w:tcPr>
          <w:p w14:paraId="68075B88" w14:textId="7B53749A" w:rsidR="00144F5B" w:rsidRPr="00B759F4" w:rsidRDefault="00144F5B" w:rsidP="00B759F4">
            <w:pPr>
              <w:jc w:val="center"/>
              <w:rPr>
                <w:rFonts w:ascii="Calibri" w:eastAsia="Calibri" w:hAnsi="Calibri" w:cs="Calibri"/>
              </w:rPr>
            </w:pPr>
            <w:r>
              <w:rPr>
                <w:rFonts w:ascii="Calibri" w:eastAsia="Calibri" w:hAnsi="Calibri" w:cs="Calibri"/>
              </w:rPr>
              <w:t>3</w:t>
            </w:r>
          </w:p>
        </w:tc>
        <w:tc>
          <w:tcPr>
            <w:tcW w:w="967" w:type="pct"/>
          </w:tcPr>
          <w:p w14:paraId="048F1D26" w14:textId="0DA0AC86" w:rsidR="00144F5B" w:rsidRPr="00B759F4" w:rsidRDefault="00144F5B" w:rsidP="00B759F4">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B759F4">
              <w:rPr>
                <w:rFonts w:ascii="Calibri" w:eastAsia="Calibri" w:hAnsi="Calibri" w:cs="Calibri"/>
              </w:rPr>
              <w:t>Geography</w:t>
            </w:r>
          </w:p>
        </w:tc>
        <w:tc>
          <w:tcPr>
            <w:tcW w:w="2664" w:type="pct"/>
          </w:tcPr>
          <w:p w14:paraId="015DF3AE" w14:textId="77777777" w:rsidR="00144F5B" w:rsidRPr="00B759F4" w:rsidRDefault="00144F5B" w:rsidP="00B759F4">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sidRPr="00B759F4">
              <w:rPr>
                <w:rFonts w:ascii="Calibri" w:eastAsia="Calibri" w:hAnsi="Calibri" w:cs="Calibri"/>
              </w:rPr>
              <w:t>Maximum points will be given to applicants who specify geographic areas served by the proposed project</w:t>
            </w:r>
          </w:p>
        </w:tc>
        <w:tc>
          <w:tcPr>
            <w:tcW w:w="593" w:type="pct"/>
          </w:tcPr>
          <w:p w14:paraId="0C5A0885" w14:textId="77777777" w:rsidR="00144F5B" w:rsidRPr="00B759F4" w:rsidRDefault="00144F5B" w:rsidP="00B759F4">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sidRPr="00B759F4">
              <w:rPr>
                <w:rFonts w:ascii="Calibri" w:eastAsia="Calibri" w:hAnsi="Calibri" w:cs="Calibri"/>
                <w:b/>
              </w:rPr>
              <w:t>1</w:t>
            </w:r>
          </w:p>
        </w:tc>
        <w:tc>
          <w:tcPr>
            <w:tcW w:w="500" w:type="pct"/>
          </w:tcPr>
          <w:p w14:paraId="75059388" w14:textId="25CBD313" w:rsidR="00144F5B" w:rsidRPr="00B759F4" w:rsidRDefault="006B5AEF" w:rsidP="00B759F4">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Pr>
                <w:rFonts w:ascii="Calibri" w:eastAsia="Calibri" w:hAnsi="Calibri" w:cs="Calibri"/>
                <w:b/>
              </w:rPr>
              <w:t>1</w:t>
            </w:r>
          </w:p>
        </w:tc>
      </w:tr>
      <w:tr w:rsidR="00144F5B" w:rsidRPr="00B759F4" w14:paraId="6440DB2C" w14:textId="77777777" w:rsidTr="006B5AEF">
        <w:trPr>
          <w:jc w:val="center"/>
        </w:trPr>
        <w:tc>
          <w:tcPr>
            <w:cnfStyle w:val="001000000000" w:firstRow="0" w:lastRow="0" w:firstColumn="1" w:lastColumn="0" w:oddVBand="0" w:evenVBand="0" w:oddHBand="0" w:evenHBand="0" w:firstRowFirstColumn="0" w:firstRowLastColumn="0" w:lastRowFirstColumn="0" w:lastRowLastColumn="0"/>
            <w:tcW w:w="276" w:type="pct"/>
          </w:tcPr>
          <w:p w14:paraId="6883A62A" w14:textId="4BAD3779" w:rsidR="00144F5B" w:rsidRPr="00B759F4" w:rsidRDefault="00144F5B" w:rsidP="00B759F4">
            <w:pPr>
              <w:jc w:val="center"/>
              <w:rPr>
                <w:rFonts w:ascii="Calibri" w:eastAsia="Calibri" w:hAnsi="Calibri" w:cs="Calibri"/>
              </w:rPr>
            </w:pPr>
            <w:r>
              <w:rPr>
                <w:rFonts w:ascii="Calibri" w:eastAsia="Calibri" w:hAnsi="Calibri" w:cs="Calibri"/>
              </w:rPr>
              <w:t>4</w:t>
            </w:r>
          </w:p>
        </w:tc>
        <w:tc>
          <w:tcPr>
            <w:tcW w:w="967" w:type="pct"/>
          </w:tcPr>
          <w:p w14:paraId="14D89E3C" w14:textId="7D4F5BDA" w:rsidR="00144F5B" w:rsidRPr="00B759F4" w:rsidRDefault="00144F5B" w:rsidP="00B759F4">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B759F4">
              <w:rPr>
                <w:rFonts w:ascii="Calibri" w:eastAsia="Calibri" w:hAnsi="Calibri" w:cs="Calibri"/>
              </w:rPr>
              <w:t>Diversity, Equity &amp; Inclusion</w:t>
            </w:r>
          </w:p>
        </w:tc>
        <w:tc>
          <w:tcPr>
            <w:tcW w:w="2664" w:type="pct"/>
          </w:tcPr>
          <w:p w14:paraId="553B2D27" w14:textId="77777777" w:rsidR="00144F5B" w:rsidRPr="00B759F4" w:rsidRDefault="00144F5B" w:rsidP="00B759F4">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B759F4">
              <w:rPr>
                <w:rFonts w:ascii="Calibri" w:eastAsia="Calibri" w:hAnsi="Calibri" w:cs="Calibri"/>
              </w:rPr>
              <w:t>Maximum points will be awarded to applicants who demonstrate they have assessed their agency for DEI issues and disparities, developed an action plan to address issues, and implemented specific strategies</w:t>
            </w:r>
          </w:p>
        </w:tc>
        <w:tc>
          <w:tcPr>
            <w:tcW w:w="593" w:type="pct"/>
          </w:tcPr>
          <w:p w14:paraId="5A400456" w14:textId="77777777" w:rsidR="00144F5B" w:rsidRPr="00B759F4" w:rsidRDefault="00144F5B" w:rsidP="00B759F4">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r w:rsidRPr="00B759F4">
              <w:rPr>
                <w:rFonts w:ascii="Calibri" w:eastAsia="Calibri" w:hAnsi="Calibri" w:cs="Calibri"/>
                <w:b/>
              </w:rPr>
              <w:t>1</w:t>
            </w:r>
          </w:p>
        </w:tc>
        <w:tc>
          <w:tcPr>
            <w:tcW w:w="500" w:type="pct"/>
          </w:tcPr>
          <w:p w14:paraId="64F348E8" w14:textId="176D49EF" w:rsidR="00144F5B" w:rsidRPr="00B759F4" w:rsidRDefault="006B5AEF" w:rsidP="00B759F4">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r>
              <w:rPr>
                <w:rFonts w:ascii="Calibri" w:eastAsia="Calibri" w:hAnsi="Calibri" w:cs="Calibri"/>
                <w:b/>
              </w:rPr>
              <w:t>1</w:t>
            </w:r>
          </w:p>
        </w:tc>
      </w:tr>
      <w:tr w:rsidR="00144F5B" w:rsidRPr="00B759F4" w14:paraId="3F23946A" w14:textId="77777777" w:rsidTr="006B5A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6" w:type="pct"/>
          </w:tcPr>
          <w:p w14:paraId="67B86659" w14:textId="4F35FCCA" w:rsidR="00144F5B" w:rsidRPr="00B759F4" w:rsidRDefault="00144F5B" w:rsidP="00B759F4">
            <w:pPr>
              <w:jc w:val="center"/>
              <w:rPr>
                <w:rFonts w:ascii="Calibri" w:eastAsia="Calibri" w:hAnsi="Calibri" w:cs="Calibri"/>
              </w:rPr>
            </w:pPr>
            <w:r>
              <w:rPr>
                <w:rFonts w:ascii="Calibri" w:eastAsia="Calibri" w:hAnsi="Calibri" w:cs="Calibri"/>
              </w:rPr>
              <w:t>5</w:t>
            </w:r>
          </w:p>
        </w:tc>
        <w:tc>
          <w:tcPr>
            <w:tcW w:w="967" w:type="pct"/>
          </w:tcPr>
          <w:p w14:paraId="27252098" w14:textId="1D8A8FB9" w:rsidR="00144F5B" w:rsidRPr="00B759F4" w:rsidRDefault="00144F5B" w:rsidP="00B759F4">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B759F4">
              <w:rPr>
                <w:rFonts w:ascii="Calibri" w:eastAsia="Calibri" w:hAnsi="Calibri" w:cs="Calibri"/>
              </w:rPr>
              <w:t>Lived Experience Engagement</w:t>
            </w:r>
          </w:p>
        </w:tc>
        <w:tc>
          <w:tcPr>
            <w:tcW w:w="2664" w:type="pct"/>
          </w:tcPr>
          <w:p w14:paraId="5660397D" w14:textId="77777777" w:rsidR="00144F5B" w:rsidRPr="00B759F4" w:rsidRDefault="00144F5B" w:rsidP="00B759F4">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B759F4">
              <w:rPr>
                <w:rFonts w:ascii="Calibri" w:eastAsia="Calibri" w:hAnsi="Calibri" w:cs="Calibri"/>
              </w:rPr>
              <w:t>Maximum points will be awarded to applicants who demonstrate they actively engage people with lived experience in program design and decision-making processes</w:t>
            </w:r>
          </w:p>
        </w:tc>
        <w:tc>
          <w:tcPr>
            <w:tcW w:w="593" w:type="pct"/>
          </w:tcPr>
          <w:p w14:paraId="448A5B2F" w14:textId="77777777" w:rsidR="00144F5B" w:rsidRPr="00B759F4" w:rsidRDefault="00144F5B" w:rsidP="00B759F4">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sidRPr="00B759F4">
              <w:rPr>
                <w:rFonts w:ascii="Calibri" w:eastAsia="Calibri" w:hAnsi="Calibri" w:cs="Calibri"/>
                <w:b/>
              </w:rPr>
              <w:t>1</w:t>
            </w:r>
          </w:p>
        </w:tc>
        <w:tc>
          <w:tcPr>
            <w:tcW w:w="500" w:type="pct"/>
          </w:tcPr>
          <w:p w14:paraId="0AD8EDB3" w14:textId="56BA1AFB" w:rsidR="00144F5B" w:rsidRPr="00B759F4" w:rsidRDefault="006B5AEF" w:rsidP="00B759F4">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Pr>
                <w:rFonts w:ascii="Calibri" w:eastAsia="Calibri" w:hAnsi="Calibri" w:cs="Calibri"/>
                <w:b/>
              </w:rPr>
              <w:t>1</w:t>
            </w:r>
          </w:p>
        </w:tc>
      </w:tr>
      <w:tr w:rsidR="00144F5B" w:rsidRPr="00B759F4" w14:paraId="4A08AD47" w14:textId="77777777" w:rsidTr="006B5AEF">
        <w:trPr>
          <w:jc w:val="center"/>
        </w:trPr>
        <w:tc>
          <w:tcPr>
            <w:cnfStyle w:val="001000000000" w:firstRow="0" w:lastRow="0" w:firstColumn="1" w:lastColumn="0" w:oddVBand="0" w:evenVBand="0" w:oddHBand="0" w:evenHBand="0" w:firstRowFirstColumn="0" w:firstRowLastColumn="0" w:lastRowFirstColumn="0" w:lastRowLastColumn="0"/>
            <w:tcW w:w="276" w:type="pct"/>
          </w:tcPr>
          <w:p w14:paraId="0947B08D" w14:textId="652FB76F" w:rsidR="00144F5B" w:rsidRPr="00B759F4" w:rsidRDefault="00144F5B" w:rsidP="00B759F4">
            <w:pPr>
              <w:jc w:val="center"/>
              <w:rPr>
                <w:rFonts w:ascii="Calibri" w:eastAsia="Calibri" w:hAnsi="Calibri" w:cs="Calibri"/>
              </w:rPr>
            </w:pPr>
            <w:r>
              <w:rPr>
                <w:rFonts w:ascii="Calibri" w:eastAsia="Calibri" w:hAnsi="Calibri" w:cs="Calibri"/>
              </w:rPr>
              <w:t>6</w:t>
            </w:r>
          </w:p>
        </w:tc>
        <w:tc>
          <w:tcPr>
            <w:tcW w:w="967" w:type="pct"/>
          </w:tcPr>
          <w:p w14:paraId="53017CAD" w14:textId="283B62BD" w:rsidR="00144F5B" w:rsidRPr="00B759F4" w:rsidRDefault="00144F5B" w:rsidP="00B759F4">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B759F4">
              <w:rPr>
                <w:rFonts w:ascii="Calibri" w:eastAsia="Calibri" w:hAnsi="Calibri" w:cs="Calibri"/>
              </w:rPr>
              <w:t>Summary Budget</w:t>
            </w:r>
          </w:p>
        </w:tc>
        <w:tc>
          <w:tcPr>
            <w:tcW w:w="2664" w:type="pct"/>
          </w:tcPr>
          <w:p w14:paraId="7B18CE56" w14:textId="77777777" w:rsidR="00144F5B" w:rsidRPr="00B759F4" w:rsidRDefault="00144F5B" w:rsidP="00B759F4">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r w:rsidRPr="00B759F4">
              <w:rPr>
                <w:rFonts w:ascii="Calibri" w:eastAsia="Calibri" w:hAnsi="Calibri" w:cs="Calibri"/>
              </w:rPr>
              <w:t>Maximum points will be awarded to projects that complete the budget chart</w:t>
            </w:r>
          </w:p>
        </w:tc>
        <w:tc>
          <w:tcPr>
            <w:tcW w:w="593" w:type="pct"/>
          </w:tcPr>
          <w:p w14:paraId="01B0C31D" w14:textId="77777777" w:rsidR="00144F5B" w:rsidRPr="00B759F4" w:rsidRDefault="00144F5B" w:rsidP="00B759F4">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r w:rsidRPr="00B759F4">
              <w:rPr>
                <w:rFonts w:ascii="Calibri" w:eastAsia="Calibri" w:hAnsi="Calibri" w:cs="Calibri"/>
                <w:b/>
              </w:rPr>
              <w:t>1</w:t>
            </w:r>
          </w:p>
        </w:tc>
        <w:tc>
          <w:tcPr>
            <w:tcW w:w="500" w:type="pct"/>
          </w:tcPr>
          <w:p w14:paraId="7539EB66" w14:textId="3D4B7C1C" w:rsidR="00144F5B" w:rsidRPr="00B759F4" w:rsidRDefault="00273484" w:rsidP="00B759F4">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r>
              <w:rPr>
                <w:rFonts w:ascii="Calibri" w:eastAsia="Calibri" w:hAnsi="Calibri" w:cs="Calibri"/>
                <w:b/>
              </w:rPr>
              <w:t>1</w:t>
            </w:r>
          </w:p>
        </w:tc>
      </w:tr>
      <w:tr w:rsidR="00144F5B" w:rsidRPr="00B759F4" w14:paraId="4E12D27D" w14:textId="77777777" w:rsidTr="006B5A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6" w:type="pct"/>
          </w:tcPr>
          <w:p w14:paraId="7FA4B568" w14:textId="729D064C" w:rsidR="00144F5B" w:rsidRPr="00B759F4" w:rsidRDefault="00144F5B" w:rsidP="00B759F4">
            <w:pPr>
              <w:jc w:val="center"/>
              <w:rPr>
                <w:rFonts w:ascii="Calibri" w:eastAsia="Calibri" w:hAnsi="Calibri" w:cs="Calibri"/>
              </w:rPr>
            </w:pPr>
            <w:r>
              <w:rPr>
                <w:rFonts w:ascii="Calibri" w:eastAsia="Calibri" w:hAnsi="Calibri" w:cs="Calibri"/>
              </w:rPr>
              <w:t>7</w:t>
            </w:r>
          </w:p>
        </w:tc>
        <w:tc>
          <w:tcPr>
            <w:tcW w:w="967" w:type="pct"/>
          </w:tcPr>
          <w:p w14:paraId="49EC6C10" w14:textId="1E4CB411" w:rsidR="00144F5B" w:rsidRPr="00B759F4" w:rsidRDefault="00144F5B" w:rsidP="00B759F4">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B759F4">
              <w:rPr>
                <w:rFonts w:ascii="Calibri" w:eastAsia="Calibri" w:hAnsi="Calibri" w:cs="Calibri"/>
              </w:rPr>
              <w:t>Match Funds</w:t>
            </w:r>
          </w:p>
        </w:tc>
        <w:tc>
          <w:tcPr>
            <w:tcW w:w="2664" w:type="pct"/>
          </w:tcPr>
          <w:p w14:paraId="0DFA718A" w14:textId="77777777" w:rsidR="00144F5B" w:rsidRPr="00B759F4" w:rsidRDefault="00144F5B" w:rsidP="00B759F4">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sidRPr="00B759F4">
              <w:rPr>
                <w:rFonts w:ascii="Calibri" w:eastAsia="Calibri" w:hAnsi="Calibri" w:cs="Calibri"/>
              </w:rPr>
              <w:t>Maximum points will be awarded to projects that complete the match chart</w:t>
            </w:r>
          </w:p>
        </w:tc>
        <w:tc>
          <w:tcPr>
            <w:tcW w:w="593" w:type="pct"/>
          </w:tcPr>
          <w:p w14:paraId="5BE278CC" w14:textId="77777777" w:rsidR="00144F5B" w:rsidRPr="00B759F4" w:rsidRDefault="00144F5B" w:rsidP="00B759F4">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sidRPr="00B759F4">
              <w:rPr>
                <w:rFonts w:ascii="Calibri" w:eastAsia="Calibri" w:hAnsi="Calibri" w:cs="Calibri"/>
                <w:b/>
              </w:rPr>
              <w:t>1</w:t>
            </w:r>
          </w:p>
        </w:tc>
        <w:tc>
          <w:tcPr>
            <w:tcW w:w="500" w:type="pct"/>
          </w:tcPr>
          <w:p w14:paraId="1A4116C2" w14:textId="3CAA0220" w:rsidR="00144F5B" w:rsidRPr="00B759F4" w:rsidRDefault="006B5AEF" w:rsidP="00B759F4">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Pr>
                <w:rFonts w:ascii="Calibri" w:eastAsia="Calibri" w:hAnsi="Calibri" w:cs="Calibri"/>
                <w:b/>
              </w:rPr>
              <w:t>1</w:t>
            </w:r>
          </w:p>
        </w:tc>
      </w:tr>
      <w:tr w:rsidR="00144F5B" w:rsidRPr="00B759F4" w14:paraId="6DF941D1" w14:textId="77777777" w:rsidTr="006B5AEF">
        <w:trPr>
          <w:jc w:val="center"/>
        </w:trPr>
        <w:tc>
          <w:tcPr>
            <w:cnfStyle w:val="001000000000" w:firstRow="0" w:lastRow="0" w:firstColumn="1" w:lastColumn="0" w:oddVBand="0" w:evenVBand="0" w:oddHBand="0" w:evenHBand="0" w:firstRowFirstColumn="0" w:firstRowLastColumn="0" w:lastRowFirstColumn="0" w:lastRowLastColumn="0"/>
            <w:tcW w:w="276" w:type="pct"/>
          </w:tcPr>
          <w:p w14:paraId="0EB45E29" w14:textId="0D077DCF" w:rsidR="00144F5B" w:rsidRPr="00B759F4" w:rsidRDefault="00144F5B" w:rsidP="00B759F4">
            <w:pPr>
              <w:jc w:val="center"/>
              <w:rPr>
                <w:rFonts w:ascii="Calibri" w:eastAsia="Calibri" w:hAnsi="Calibri" w:cs="Calibri"/>
              </w:rPr>
            </w:pPr>
            <w:r>
              <w:rPr>
                <w:rFonts w:ascii="Calibri" w:eastAsia="Calibri" w:hAnsi="Calibri" w:cs="Calibri"/>
              </w:rPr>
              <w:t>8</w:t>
            </w:r>
          </w:p>
        </w:tc>
        <w:tc>
          <w:tcPr>
            <w:tcW w:w="967" w:type="pct"/>
          </w:tcPr>
          <w:p w14:paraId="4321E039" w14:textId="6CD050B0" w:rsidR="00144F5B" w:rsidRPr="00B759F4" w:rsidRDefault="00144F5B" w:rsidP="00B759F4">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B759F4">
              <w:rPr>
                <w:rFonts w:ascii="Calibri" w:eastAsia="Calibri" w:hAnsi="Calibri" w:cs="Calibri"/>
              </w:rPr>
              <w:t>Violence Against Women Act (VAWA) Policy</w:t>
            </w:r>
          </w:p>
        </w:tc>
        <w:tc>
          <w:tcPr>
            <w:tcW w:w="2664" w:type="pct"/>
          </w:tcPr>
          <w:p w14:paraId="05A3CA3F" w14:textId="77777777" w:rsidR="00144F5B" w:rsidRPr="00B759F4" w:rsidRDefault="00144F5B" w:rsidP="00B759F4">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r w:rsidRPr="00B759F4">
              <w:rPr>
                <w:rFonts w:ascii="Calibri" w:eastAsia="Calibri" w:hAnsi="Calibri" w:cs="Calibri"/>
              </w:rPr>
              <w:t>Maximum points will be awarded to applicants who have adopted or clearly articulate their plan to adopt an Emergency Transfer Plan by the project start date</w:t>
            </w:r>
            <w:r w:rsidRPr="00B759F4">
              <w:rPr>
                <w:rFonts w:ascii="Calibri" w:eastAsia="Calibri" w:hAnsi="Calibri" w:cs="Calibri"/>
              </w:rPr>
              <w:br/>
            </w:r>
            <w:r w:rsidRPr="00B759F4">
              <w:rPr>
                <w:rFonts w:ascii="Calibri" w:eastAsia="Calibri" w:hAnsi="Calibri" w:cs="Calibri"/>
                <w:b/>
                <w:highlight w:val="yellow"/>
              </w:rPr>
              <w:t xml:space="preserve">Attachment (if applicable): </w:t>
            </w:r>
            <w:r w:rsidRPr="00B759F4">
              <w:rPr>
                <w:rFonts w:ascii="Calibri" w:eastAsia="Calibri" w:hAnsi="Calibri" w:cs="Calibri"/>
                <w:highlight w:val="yellow"/>
              </w:rPr>
              <w:t>Emergency Transfer Plan</w:t>
            </w:r>
          </w:p>
        </w:tc>
        <w:tc>
          <w:tcPr>
            <w:tcW w:w="593" w:type="pct"/>
          </w:tcPr>
          <w:p w14:paraId="779276B3" w14:textId="77777777" w:rsidR="00144F5B" w:rsidRPr="00B759F4" w:rsidRDefault="00144F5B" w:rsidP="00B759F4">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r w:rsidRPr="00B759F4">
              <w:rPr>
                <w:rFonts w:ascii="Calibri" w:eastAsia="Calibri" w:hAnsi="Calibri" w:cs="Calibri"/>
                <w:b/>
              </w:rPr>
              <w:t>1</w:t>
            </w:r>
          </w:p>
        </w:tc>
        <w:tc>
          <w:tcPr>
            <w:tcW w:w="500" w:type="pct"/>
          </w:tcPr>
          <w:p w14:paraId="48E0AA7C" w14:textId="61205187" w:rsidR="00144F5B" w:rsidRPr="00B759F4" w:rsidRDefault="006B5AEF" w:rsidP="00B759F4">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r>
              <w:rPr>
                <w:rFonts w:ascii="Calibri" w:eastAsia="Calibri" w:hAnsi="Calibri" w:cs="Calibri"/>
                <w:b/>
              </w:rPr>
              <w:t>1</w:t>
            </w:r>
          </w:p>
        </w:tc>
      </w:tr>
      <w:tr w:rsidR="00144F5B" w:rsidRPr="00B759F4" w14:paraId="5321F853" w14:textId="77777777" w:rsidTr="006B5A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6" w:type="pct"/>
          </w:tcPr>
          <w:p w14:paraId="1526C741" w14:textId="73722CC3" w:rsidR="00144F5B" w:rsidRPr="00B759F4" w:rsidRDefault="00144F5B" w:rsidP="00B759F4">
            <w:pPr>
              <w:jc w:val="center"/>
              <w:rPr>
                <w:rFonts w:ascii="Calibri" w:eastAsia="Calibri" w:hAnsi="Calibri" w:cs="Calibri"/>
              </w:rPr>
            </w:pPr>
            <w:r>
              <w:rPr>
                <w:rFonts w:ascii="Calibri" w:eastAsia="Calibri" w:hAnsi="Calibri" w:cs="Calibri"/>
              </w:rPr>
              <w:t>9</w:t>
            </w:r>
          </w:p>
        </w:tc>
        <w:tc>
          <w:tcPr>
            <w:tcW w:w="967" w:type="pct"/>
          </w:tcPr>
          <w:p w14:paraId="0E5EE8EA" w14:textId="388D05DD" w:rsidR="00144F5B" w:rsidRPr="00B759F4" w:rsidRDefault="00144F5B" w:rsidP="00B759F4">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B759F4">
              <w:rPr>
                <w:rFonts w:ascii="Calibri" w:eastAsia="Calibri" w:hAnsi="Calibri" w:cs="Calibri"/>
              </w:rPr>
              <w:t>Anti-Discrimination Policy</w:t>
            </w:r>
          </w:p>
        </w:tc>
        <w:tc>
          <w:tcPr>
            <w:tcW w:w="2664" w:type="pct"/>
          </w:tcPr>
          <w:p w14:paraId="6A1A0164" w14:textId="77777777" w:rsidR="00144F5B" w:rsidRPr="00B759F4" w:rsidRDefault="00144F5B" w:rsidP="00B759F4">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B759F4">
              <w:rPr>
                <w:rFonts w:ascii="Calibri" w:eastAsia="Calibri" w:hAnsi="Calibri" w:cs="Calibri"/>
              </w:rPr>
              <w:t>Maximum points will be awarded to applicants who have adopted or clearly articulate their plan to adopt an anti-discrimination plan by the project start date</w:t>
            </w:r>
          </w:p>
          <w:p w14:paraId="02B455DD" w14:textId="77777777" w:rsidR="00144F5B" w:rsidRPr="00B759F4" w:rsidRDefault="00144F5B" w:rsidP="00B759F4">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rPr>
            </w:pPr>
            <w:r w:rsidRPr="00B759F4">
              <w:rPr>
                <w:rFonts w:ascii="Calibri" w:eastAsia="Calibri" w:hAnsi="Calibri" w:cs="Calibri"/>
                <w:b/>
                <w:highlight w:val="yellow"/>
              </w:rPr>
              <w:t>Attachment (if applicable):</w:t>
            </w:r>
            <w:r w:rsidRPr="00B759F4">
              <w:rPr>
                <w:rFonts w:ascii="Calibri" w:eastAsia="Calibri" w:hAnsi="Calibri" w:cs="Calibri"/>
                <w:highlight w:val="yellow"/>
              </w:rPr>
              <w:t xml:space="preserve"> Anti-Discrimination Policy</w:t>
            </w:r>
          </w:p>
        </w:tc>
        <w:tc>
          <w:tcPr>
            <w:tcW w:w="593" w:type="pct"/>
          </w:tcPr>
          <w:p w14:paraId="5B4EAE6A" w14:textId="77777777" w:rsidR="00144F5B" w:rsidRPr="00B759F4" w:rsidRDefault="00144F5B" w:rsidP="00B759F4">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sidRPr="00B759F4">
              <w:rPr>
                <w:rFonts w:ascii="Calibri" w:eastAsia="Calibri" w:hAnsi="Calibri" w:cs="Calibri"/>
                <w:b/>
              </w:rPr>
              <w:t>1</w:t>
            </w:r>
          </w:p>
        </w:tc>
        <w:tc>
          <w:tcPr>
            <w:tcW w:w="500" w:type="pct"/>
          </w:tcPr>
          <w:p w14:paraId="7485FC03" w14:textId="2FE481F5" w:rsidR="00144F5B" w:rsidRPr="00B759F4" w:rsidRDefault="006B5AEF" w:rsidP="00B759F4">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Pr>
                <w:rFonts w:ascii="Calibri" w:eastAsia="Calibri" w:hAnsi="Calibri" w:cs="Calibri"/>
                <w:b/>
              </w:rPr>
              <w:t>1</w:t>
            </w:r>
          </w:p>
        </w:tc>
      </w:tr>
      <w:tr w:rsidR="00144F5B" w:rsidRPr="00B759F4" w14:paraId="29CB9E05" w14:textId="77777777" w:rsidTr="006B5AEF">
        <w:trPr>
          <w:jc w:val="center"/>
        </w:trPr>
        <w:tc>
          <w:tcPr>
            <w:cnfStyle w:val="001000000000" w:firstRow="0" w:lastRow="0" w:firstColumn="1" w:lastColumn="0" w:oddVBand="0" w:evenVBand="0" w:oddHBand="0" w:evenHBand="0" w:firstRowFirstColumn="0" w:firstRowLastColumn="0" w:lastRowFirstColumn="0" w:lastRowLastColumn="0"/>
            <w:tcW w:w="276" w:type="pct"/>
          </w:tcPr>
          <w:p w14:paraId="7DC4BFBB" w14:textId="7F15EEAC" w:rsidR="00144F5B" w:rsidRPr="00B759F4" w:rsidRDefault="00144F5B" w:rsidP="00B759F4">
            <w:pPr>
              <w:jc w:val="center"/>
              <w:rPr>
                <w:rFonts w:ascii="Calibri" w:eastAsia="Calibri" w:hAnsi="Calibri" w:cs="Calibri"/>
              </w:rPr>
            </w:pPr>
            <w:r>
              <w:rPr>
                <w:rFonts w:ascii="Calibri" w:eastAsia="Calibri" w:hAnsi="Calibri" w:cs="Calibri"/>
              </w:rPr>
              <w:t>10</w:t>
            </w:r>
          </w:p>
        </w:tc>
        <w:tc>
          <w:tcPr>
            <w:tcW w:w="967" w:type="pct"/>
          </w:tcPr>
          <w:p w14:paraId="59405E18" w14:textId="0BB6C589" w:rsidR="00144F5B" w:rsidRPr="00B759F4" w:rsidRDefault="00144F5B" w:rsidP="00B759F4">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B759F4">
              <w:rPr>
                <w:rFonts w:ascii="Calibri" w:eastAsia="Calibri" w:hAnsi="Calibri" w:cs="Calibri"/>
              </w:rPr>
              <w:t>Housing First</w:t>
            </w:r>
          </w:p>
        </w:tc>
        <w:tc>
          <w:tcPr>
            <w:tcW w:w="2664" w:type="pct"/>
          </w:tcPr>
          <w:p w14:paraId="1566A5AC" w14:textId="77777777" w:rsidR="00144F5B" w:rsidRPr="00B759F4" w:rsidRDefault="00144F5B" w:rsidP="00B759F4">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B759F4">
              <w:rPr>
                <w:rFonts w:ascii="Calibri" w:eastAsia="Calibri" w:hAnsi="Calibri" w:cs="Calibri"/>
              </w:rPr>
              <w:t>Maximum points will be awarded to applicants who have adopted or clearly articulate their plan to adopt and implement Housing First principals by the project start date</w:t>
            </w:r>
          </w:p>
          <w:p w14:paraId="1DEE80FE" w14:textId="77777777" w:rsidR="00144F5B" w:rsidRPr="00B759F4" w:rsidRDefault="00144F5B" w:rsidP="00B759F4">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r w:rsidRPr="00B759F4">
              <w:rPr>
                <w:rFonts w:ascii="Calibri" w:eastAsia="Calibri" w:hAnsi="Calibri" w:cs="Calibri"/>
                <w:b/>
                <w:highlight w:val="yellow"/>
              </w:rPr>
              <w:t xml:space="preserve">Attachment (if applicable): </w:t>
            </w:r>
            <w:r w:rsidRPr="00B759F4">
              <w:rPr>
                <w:rFonts w:ascii="Calibri" w:eastAsia="Calibri" w:hAnsi="Calibri" w:cs="Calibri"/>
                <w:bCs/>
                <w:highlight w:val="yellow"/>
              </w:rPr>
              <w:t>Housing First Policies</w:t>
            </w:r>
            <w:r w:rsidRPr="00B759F4">
              <w:rPr>
                <w:rFonts w:ascii="Calibri" w:eastAsia="Calibri" w:hAnsi="Calibri" w:cs="Calibri"/>
                <w:b/>
                <w:color w:val="000000"/>
                <w:highlight w:val="yellow"/>
              </w:rPr>
              <w:t xml:space="preserve"> </w:t>
            </w:r>
            <w:r w:rsidRPr="00B759F4">
              <w:rPr>
                <w:rFonts w:ascii="Calibri" w:eastAsia="Calibri" w:hAnsi="Calibri" w:cs="Calibri"/>
                <w:color w:val="000000"/>
                <w:highlight w:val="yellow"/>
              </w:rPr>
              <w:t>and Procedures, Termination Policy, and Other Documents</w:t>
            </w:r>
          </w:p>
        </w:tc>
        <w:tc>
          <w:tcPr>
            <w:tcW w:w="593" w:type="pct"/>
          </w:tcPr>
          <w:p w14:paraId="61D74B04" w14:textId="77777777" w:rsidR="00144F5B" w:rsidRPr="00B759F4" w:rsidRDefault="00144F5B" w:rsidP="00B759F4">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r w:rsidRPr="00B759F4">
              <w:rPr>
                <w:rFonts w:ascii="Calibri" w:eastAsia="Calibri" w:hAnsi="Calibri" w:cs="Calibri"/>
                <w:b/>
              </w:rPr>
              <w:t>1</w:t>
            </w:r>
          </w:p>
        </w:tc>
        <w:tc>
          <w:tcPr>
            <w:tcW w:w="500" w:type="pct"/>
          </w:tcPr>
          <w:p w14:paraId="1B65C1E1" w14:textId="6C5A6CA4" w:rsidR="00144F5B" w:rsidRPr="00B759F4" w:rsidRDefault="006B5AEF" w:rsidP="00B759F4">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r>
              <w:rPr>
                <w:rFonts w:ascii="Calibri" w:eastAsia="Calibri" w:hAnsi="Calibri" w:cs="Calibri"/>
                <w:b/>
              </w:rPr>
              <w:t>1</w:t>
            </w:r>
          </w:p>
        </w:tc>
      </w:tr>
      <w:tr w:rsidR="00144F5B" w:rsidRPr="00B759F4" w14:paraId="42A607AE" w14:textId="77777777" w:rsidTr="006B5A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6" w:type="pct"/>
          </w:tcPr>
          <w:p w14:paraId="0E3559AD" w14:textId="77777777" w:rsidR="00144F5B" w:rsidRPr="00B759F4" w:rsidRDefault="00144F5B" w:rsidP="00B759F4">
            <w:pPr>
              <w:jc w:val="center"/>
              <w:rPr>
                <w:rFonts w:ascii="Calibri" w:eastAsia="Calibri" w:hAnsi="Calibri" w:cs="Calibri"/>
              </w:rPr>
            </w:pPr>
          </w:p>
        </w:tc>
        <w:tc>
          <w:tcPr>
            <w:tcW w:w="4224" w:type="pct"/>
            <w:gridSpan w:val="3"/>
          </w:tcPr>
          <w:p w14:paraId="0379F206" w14:textId="7FFC5427" w:rsidR="00144F5B" w:rsidRPr="00B759F4" w:rsidRDefault="00144F5B" w:rsidP="00B759F4">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B759F4">
              <w:rPr>
                <w:rFonts w:ascii="Calibri" w:eastAsia="Calibri" w:hAnsi="Calibri" w:cs="Calibri"/>
              </w:rPr>
              <w:t>PROPOSAL NARRATIVE QUESTIONS</w:t>
            </w:r>
          </w:p>
        </w:tc>
        <w:tc>
          <w:tcPr>
            <w:tcW w:w="500" w:type="pct"/>
          </w:tcPr>
          <w:p w14:paraId="7846793D" w14:textId="77777777" w:rsidR="00144F5B" w:rsidRPr="00B759F4" w:rsidRDefault="00144F5B" w:rsidP="00B759F4">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p>
        </w:tc>
      </w:tr>
      <w:tr w:rsidR="00144F5B" w:rsidRPr="00B759F4" w14:paraId="0ADFB956" w14:textId="77777777" w:rsidTr="006B5AEF">
        <w:trPr>
          <w:jc w:val="center"/>
        </w:trPr>
        <w:tc>
          <w:tcPr>
            <w:cnfStyle w:val="001000000000" w:firstRow="0" w:lastRow="0" w:firstColumn="1" w:lastColumn="0" w:oddVBand="0" w:evenVBand="0" w:oddHBand="0" w:evenHBand="0" w:firstRowFirstColumn="0" w:firstRowLastColumn="0" w:lastRowFirstColumn="0" w:lastRowLastColumn="0"/>
            <w:tcW w:w="276" w:type="pct"/>
          </w:tcPr>
          <w:p w14:paraId="26E93246" w14:textId="41BA9E46" w:rsidR="00144F5B" w:rsidRPr="00B759F4" w:rsidRDefault="00144F5B" w:rsidP="00B759F4">
            <w:pPr>
              <w:jc w:val="center"/>
              <w:rPr>
                <w:rFonts w:ascii="Calibri" w:eastAsia="Calibri" w:hAnsi="Calibri" w:cs="Calibri"/>
              </w:rPr>
            </w:pPr>
            <w:r>
              <w:rPr>
                <w:rFonts w:ascii="Calibri" w:eastAsia="Calibri" w:hAnsi="Calibri" w:cs="Calibri"/>
              </w:rPr>
              <w:t>11</w:t>
            </w:r>
          </w:p>
        </w:tc>
        <w:tc>
          <w:tcPr>
            <w:tcW w:w="967" w:type="pct"/>
          </w:tcPr>
          <w:p w14:paraId="7681750D" w14:textId="2FBDFEEA" w:rsidR="00144F5B" w:rsidRPr="00B759F4" w:rsidRDefault="00144F5B" w:rsidP="00B759F4">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B759F4">
              <w:rPr>
                <w:rFonts w:ascii="Calibri" w:eastAsia="Calibri" w:hAnsi="Calibri" w:cs="Calibri"/>
              </w:rPr>
              <w:t>General Description</w:t>
            </w:r>
          </w:p>
        </w:tc>
        <w:tc>
          <w:tcPr>
            <w:tcW w:w="2664" w:type="pct"/>
          </w:tcPr>
          <w:p w14:paraId="5F746191" w14:textId="77777777" w:rsidR="00144F5B" w:rsidRPr="00B759F4" w:rsidRDefault="00144F5B" w:rsidP="00B759F4">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B759F4">
              <w:rPr>
                <w:rFonts w:ascii="Calibri" w:eastAsia="Calibri" w:hAnsi="Calibri" w:cs="Calibri"/>
              </w:rPr>
              <w:t xml:space="preserve">Maximum points will be awarded to applicants who clearly articulate how their project meets community needs, the </w:t>
            </w:r>
            <w:r w:rsidRPr="00B759F4">
              <w:rPr>
                <w:rFonts w:ascii="Calibri" w:eastAsia="Calibri" w:hAnsi="Calibri" w:cs="Calibri"/>
                <w:color w:val="000000"/>
              </w:rPr>
              <w:t xml:space="preserve">target population(s) to be served, the project’s plan for addressing the identified housing and supportive service </w:t>
            </w:r>
            <w:r w:rsidRPr="00B759F4">
              <w:rPr>
                <w:rFonts w:ascii="Calibri" w:eastAsia="Calibri" w:hAnsi="Calibri" w:cs="Calibri"/>
                <w:color w:val="000000"/>
              </w:rPr>
              <w:lastRenderedPageBreak/>
              <w:t>needs, projected project outcome(s), and coordination with other source(s)or partner(s)</w:t>
            </w:r>
          </w:p>
        </w:tc>
        <w:tc>
          <w:tcPr>
            <w:tcW w:w="593" w:type="pct"/>
          </w:tcPr>
          <w:p w14:paraId="0ECFDC9C" w14:textId="77777777" w:rsidR="00144F5B" w:rsidRPr="00B759F4" w:rsidRDefault="00144F5B" w:rsidP="00B759F4">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r w:rsidRPr="00B759F4">
              <w:rPr>
                <w:rFonts w:ascii="Calibri" w:eastAsia="Calibri" w:hAnsi="Calibri" w:cs="Calibri"/>
                <w:b/>
              </w:rPr>
              <w:lastRenderedPageBreak/>
              <w:t>10</w:t>
            </w:r>
          </w:p>
        </w:tc>
        <w:tc>
          <w:tcPr>
            <w:tcW w:w="500" w:type="pct"/>
          </w:tcPr>
          <w:p w14:paraId="574EF37C" w14:textId="6E8B8ABC" w:rsidR="00144F5B" w:rsidRPr="00B759F4" w:rsidRDefault="00144F5B" w:rsidP="00B759F4">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p>
        </w:tc>
      </w:tr>
      <w:tr w:rsidR="00144F5B" w:rsidRPr="00B759F4" w14:paraId="7DB9D1AB" w14:textId="77777777" w:rsidTr="006B5A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6" w:type="pct"/>
          </w:tcPr>
          <w:p w14:paraId="6A1CF82C" w14:textId="2F0961D5" w:rsidR="00144F5B" w:rsidRPr="00B759F4" w:rsidRDefault="00144F5B" w:rsidP="00B759F4">
            <w:pPr>
              <w:jc w:val="center"/>
              <w:rPr>
                <w:rFonts w:ascii="Calibri" w:eastAsia="Calibri" w:hAnsi="Calibri" w:cs="Calibri"/>
              </w:rPr>
            </w:pPr>
            <w:r>
              <w:rPr>
                <w:rFonts w:ascii="Calibri" w:eastAsia="Calibri" w:hAnsi="Calibri" w:cs="Calibri"/>
              </w:rPr>
              <w:t>12</w:t>
            </w:r>
          </w:p>
        </w:tc>
        <w:tc>
          <w:tcPr>
            <w:tcW w:w="967" w:type="pct"/>
          </w:tcPr>
          <w:p w14:paraId="43D5D130" w14:textId="5B3A640C" w:rsidR="00144F5B" w:rsidRPr="00B759F4" w:rsidRDefault="00144F5B" w:rsidP="00B759F4">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B759F4">
              <w:rPr>
                <w:rFonts w:ascii="Calibri" w:eastAsia="Calibri" w:hAnsi="Calibri" w:cs="Calibri"/>
              </w:rPr>
              <w:t>HMIS</w:t>
            </w:r>
          </w:p>
        </w:tc>
        <w:tc>
          <w:tcPr>
            <w:tcW w:w="2664" w:type="pct"/>
          </w:tcPr>
          <w:p w14:paraId="7CC6FA12" w14:textId="77777777" w:rsidR="00144F5B" w:rsidRPr="00B759F4" w:rsidRDefault="00144F5B" w:rsidP="00B759F4">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B759F4">
              <w:rPr>
                <w:rFonts w:ascii="Calibri" w:eastAsia="Calibri" w:hAnsi="Calibri" w:cs="Calibri"/>
              </w:rPr>
              <w:t>Maximum points will be awarded to applicants who clearly articulate how they will ensure staff will attend annual HMIS training, as well as ensure timely and accurate data entry</w:t>
            </w:r>
          </w:p>
        </w:tc>
        <w:tc>
          <w:tcPr>
            <w:tcW w:w="593" w:type="pct"/>
          </w:tcPr>
          <w:p w14:paraId="78748A5C" w14:textId="77777777" w:rsidR="00144F5B" w:rsidRPr="00B759F4" w:rsidRDefault="00144F5B" w:rsidP="00B759F4">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sidRPr="00B759F4">
              <w:rPr>
                <w:rFonts w:ascii="Calibri" w:eastAsia="Calibri" w:hAnsi="Calibri" w:cs="Calibri"/>
                <w:b/>
              </w:rPr>
              <w:t>5</w:t>
            </w:r>
          </w:p>
        </w:tc>
        <w:tc>
          <w:tcPr>
            <w:tcW w:w="500" w:type="pct"/>
          </w:tcPr>
          <w:p w14:paraId="29ECD526" w14:textId="13E8F3E7" w:rsidR="00144F5B" w:rsidRPr="00B759F4" w:rsidRDefault="00144F5B" w:rsidP="00B759F4">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p>
        </w:tc>
      </w:tr>
      <w:tr w:rsidR="00144F5B" w:rsidRPr="00B759F4" w14:paraId="4035BFD9" w14:textId="77777777" w:rsidTr="006B5AEF">
        <w:trPr>
          <w:jc w:val="center"/>
        </w:trPr>
        <w:tc>
          <w:tcPr>
            <w:cnfStyle w:val="001000000000" w:firstRow="0" w:lastRow="0" w:firstColumn="1" w:lastColumn="0" w:oddVBand="0" w:evenVBand="0" w:oddHBand="0" w:evenHBand="0" w:firstRowFirstColumn="0" w:firstRowLastColumn="0" w:lastRowFirstColumn="0" w:lastRowLastColumn="0"/>
            <w:tcW w:w="276" w:type="pct"/>
          </w:tcPr>
          <w:p w14:paraId="14EC7ADF" w14:textId="58465EE3" w:rsidR="00144F5B" w:rsidRPr="00B759F4" w:rsidRDefault="00144F5B" w:rsidP="00B759F4">
            <w:pPr>
              <w:jc w:val="center"/>
              <w:rPr>
                <w:rFonts w:ascii="Calibri" w:eastAsia="Calibri" w:hAnsi="Calibri" w:cs="Calibri"/>
              </w:rPr>
            </w:pPr>
            <w:r>
              <w:rPr>
                <w:rFonts w:ascii="Calibri" w:eastAsia="Calibri" w:hAnsi="Calibri" w:cs="Calibri"/>
              </w:rPr>
              <w:t>13</w:t>
            </w:r>
          </w:p>
        </w:tc>
        <w:tc>
          <w:tcPr>
            <w:tcW w:w="967" w:type="pct"/>
          </w:tcPr>
          <w:p w14:paraId="5CAD762B" w14:textId="7469ABB0" w:rsidR="00144F5B" w:rsidRPr="00B759F4" w:rsidRDefault="00144F5B" w:rsidP="00B759F4">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B759F4">
              <w:rPr>
                <w:rFonts w:ascii="Calibri" w:eastAsia="Calibri" w:hAnsi="Calibri" w:cs="Calibri"/>
              </w:rPr>
              <w:t>Coordinated Entry Participation</w:t>
            </w:r>
          </w:p>
        </w:tc>
        <w:tc>
          <w:tcPr>
            <w:tcW w:w="2664" w:type="pct"/>
          </w:tcPr>
          <w:p w14:paraId="059B42F1" w14:textId="77777777" w:rsidR="00144F5B" w:rsidRPr="00B759F4" w:rsidRDefault="00144F5B" w:rsidP="00B759F4">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B759F4">
              <w:rPr>
                <w:rFonts w:ascii="Calibri" w:eastAsia="Calibri" w:hAnsi="Calibri" w:cs="Calibri"/>
              </w:rPr>
              <w:t>Maximum points will be awarded to applicants who agree to adhere to CoC CES goals</w:t>
            </w:r>
          </w:p>
        </w:tc>
        <w:tc>
          <w:tcPr>
            <w:tcW w:w="593" w:type="pct"/>
          </w:tcPr>
          <w:p w14:paraId="3063B992" w14:textId="77777777" w:rsidR="00144F5B" w:rsidRPr="00B759F4" w:rsidRDefault="00144F5B" w:rsidP="00B759F4">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r w:rsidRPr="00B759F4">
              <w:rPr>
                <w:rFonts w:ascii="Calibri" w:eastAsia="Calibri" w:hAnsi="Calibri" w:cs="Calibri"/>
                <w:b/>
              </w:rPr>
              <w:t>10</w:t>
            </w:r>
          </w:p>
        </w:tc>
        <w:tc>
          <w:tcPr>
            <w:tcW w:w="500" w:type="pct"/>
          </w:tcPr>
          <w:p w14:paraId="7CD2DB58" w14:textId="6AE1ABDF" w:rsidR="00144F5B" w:rsidRPr="00B759F4" w:rsidRDefault="00144F5B" w:rsidP="00B759F4">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p>
        </w:tc>
      </w:tr>
      <w:tr w:rsidR="00144F5B" w:rsidRPr="00B759F4" w14:paraId="0586FADD" w14:textId="77777777" w:rsidTr="006B5A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6" w:type="pct"/>
          </w:tcPr>
          <w:p w14:paraId="6131B23B" w14:textId="7086DC56" w:rsidR="00144F5B" w:rsidRDefault="00144F5B" w:rsidP="00144F5B">
            <w:pPr>
              <w:jc w:val="center"/>
              <w:rPr>
                <w:rFonts w:ascii="Calibri" w:eastAsia="Calibri" w:hAnsi="Calibri" w:cs="Calibri"/>
              </w:rPr>
            </w:pPr>
            <w:r>
              <w:rPr>
                <w:rFonts w:ascii="Calibri" w:eastAsia="Calibri" w:hAnsi="Calibri" w:cs="Calibri"/>
              </w:rPr>
              <w:t>14</w:t>
            </w:r>
          </w:p>
        </w:tc>
        <w:tc>
          <w:tcPr>
            <w:tcW w:w="967" w:type="pct"/>
          </w:tcPr>
          <w:p w14:paraId="4A8F7BCB" w14:textId="00BFBE24" w:rsidR="00144F5B" w:rsidRPr="00B759F4" w:rsidRDefault="00144F5B" w:rsidP="00144F5B">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B759F4">
              <w:rPr>
                <w:rFonts w:ascii="Calibri" w:eastAsia="Calibri" w:hAnsi="Calibri" w:cs="Calibri"/>
              </w:rPr>
              <w:t>System Performance Measures</w:t>
            </w:r>
          </w:p>
        </w:tc>
        <w:tc>
          <w:tcPr>
            <w:tcW w:w="2664" w:type="pct"/>
          </w:tcPr>
          <w:p w14:paraId="7D8CE5F8" w14:textId="56EE17F6" w:rsidR="00144F5B" w:rsidRPr="00B759F4" w:rsidRDefault="00144F5B" w:rsidP="00144F5B">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B759F4">
              <w:rPr>
                <w:rFonts w:ascii="Calibri" w:eastAsia="Calibri" w:hAnsi="Calibri" w:cs="Calibri"/>
              </w:rPr>
              <w:t>Maximum points will be awarded to applicants that demonstrate how their project will contribute to the CoC’s overall success for the stated system performance measures. Applicants should use quantifiable and measurable data to demonstrate their contributions to the system, as well as how they will continue to improve their performance and strategies to improve the system</w:t>
            </w:r>
          </w:p>
        </w:tc>
        <w:tc>
          <w:tcPr>
            <w:tcW w:w="593" w:type="pct"/>
          </w:tcPr>
          <w:p w14:paraId="215F6963" w14:textId="071A0AA5" w:rsidR="00144F5B" w:rsidRPr="00B759F4" w:rsidRDefault="00144F5B" w:rsidP="00144F5B">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sidRPr="00B759F4">
              <w:rPr>
                <w:rFonts w:ascii="Calibri" w:eastAsia="Calibri" w:hAnsi="Calibri" w:cs="Calibri"/>
                <w:b/>
              </w:rPr>
              <w:t>15</w:t>
            </w:r>
          </w:p>
        </w:tc>
        <w:tc>
          <w:tcPr>
            <w:tcW w:w="500" w:type="pct"/>
          </w:tcPr>
          <w:p w14:paraId="645AAC0A" w14:textId="77777777" w:rsidR="00144F5B" w:rsidRPr="00B759F4" w:rsidRDefault="00144F5B" w:rsidP="00144F5B">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p>
        </w:tc>
      </w:tr>
      <w:tr w:rsidR="00144F5B" w:rsidRPr="00B759F4" w14:paraId="6F029AE5" w14:textId="77777777" w:rsidTr="006B5AEF">
        <w:trPr>
          <w:jc w:val="center"/>
        </w:trPr>
        <w:tc>
          <w:tcPr>
            <w:cnfStyle w:val="001000000000" w:firstRow="0" w:lastRow="0" w:firstColumn="1" w:lastColumn="0" w:oddVBand="0" w:evenVBand="0" w:oddHBand="0" w:evenHBand="0" w:firstRowFirstColumn="0" w:firstRowLastColumn="0" w:lastRowFirstColumn="0" w:lastRowLastColumn="0"/>
            <w:tcW w:w="276" w:type="pct"/>
          </w:tcPr>
          <w:p w14:paraId="5F96201D" w14:textId="11AACF5A" w:rsidR="00144F5B" w:rsidRPr="00B759F4" w:rsidRDefault="00144F5B" w:rsidP="00144F5B">
            <w:pPr>
              <w:jc w:val="center"/>
              <w:rPr>
                <w:rFonts w:ascii="Calibri" w:eastAsia="Calibri" w:hAnsi="Calibri" w:cs="Calibri"/>
              </w:rPr>
            </w:pPr>
            <w:r>
              <w:rPr>
                <w:rFonts w:ascii="Calibri" w:eastAsia="Calibri" w:hAnsi="Calibri" w:cs="Calibri"/>
              </w:rPr>
              <w:t>15</w:t>
            </w:r>
          </w:p>
        </w:tc>
        <w:tc>
          <w:tcPr>
            <w:tcW w:w="967" w:type="pct"/>
          </w:tcPr>
          <w:p w14:paraId="690DAB7D" w14:textId="4F328145" w:rsidR="00144F5B" w:rsidRPr="00B759F4" w:rsidRDefault="00144F5B" w:rsidP="00144F5B">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B759F4">
              <w:rPr>
                <w:rFonts w:ascii="Calibri" w:eastAsia="Calibri" w:hAnsi="Calibri" w:cs="Calibri"/>
              </w:rPr>
              <w:t>Housing First</w:t>
            </w:r>
          </w:p>
        </w:tc>
        <w:tc>
          <w:tcPr>
            <w:tcW w:w="2664" w:type="pct"/>
          </w:tcPr>
          <w:p w14:paraId="4C78DB70" w14:textId="77777777" w:rsidR="00144F5B" w:rsidRPr="00B759F4" w:rsidRDefault="00144F5B" w:rsidP="00144F5B">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B759F4">
              <w:rPr>
                <w:rFonts w:ascii="Calibri" w:eastAsia="Calibri" w:hAnsi="Calibri" w:cs="Calibri"/>
              </w:rPr>
              <w:t xml:space="preserve">Maximum points will be awarded to applicants who clearly describe how their project </w:t>
            </w:r>
            <w:r w:rsidRPr="00B759F4">
              <w:rPr>
                <w:rFonts w:ascii="Calibri" w:eastAsia="Calibri" w:hAnsi="Calibri" w:cs="Calibri"/>
                <w:color w:val="000000"/>
              </w:rPr>
              <w:t>quickly and successfully connects those experiencing homelessness to permanent housing; has low barriers to entry; and does not contain any preconditions that might lead to termination from the project. Applicants should demonstrate agency experience in successfully operating Housing First programs</w:t>
            </w:r>
          </w:p>
        </w:tc>
        <w:tc>
          <w:tcPr>
            <w:tcW w:w="593" w:type="pct"/>
          </w:tcPr>
          <w:p w14:paraId="53872949" w14:textId="77777777" w:rsidR="00144F5B" w:rsidRPr="00B759F4" w:rsidRDefault="00144F5B" w:rsidP="00144F5B">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r w:rsidRPr="00B759F4">
              <w:rPr>
                <w:rFonts w:ascii="Calibri" w:eastAsia="Calibri" w:hAnsi="Calibri" w:cs="Calibri"/>
                <w:b/>
              </w:rPr>
              <w:t>15</w:t>
            </w:r>
          </w:p>
        </w:tc>
        <w:tc>
          <w:tcPr>
            <w:tcW w:w="500" w:type="pct"/>
          </w:tcPr>
          <w:p w14:paraId="0347A7F2" w14:textId="65B323D3" w:rsidR="00144F5B" w:rsidRPr="00B759F4" w:rsidRDefault="00144F5B" w:rsidP="00144F5B">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p>
        </w:tc>
      </w:tr>
      <w:tr w:rsidR="00144F5B" w:rsidRPr="00B759F4" w14:paraId="4BF286F8" w14:textId="77777777" w:rsidTr="006B5A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6" w:type="pct"/>
          </w:tcPr>
          <w:p w14:paraId="451A6FC5" w14:textId="4738FEBE" w:rsidR="00144F5B" w:rsidRPr="00B759F4" w:rsidRDefault="00144F5B" w:rsidP="00144F5B">
            <w:pPr>
              <w:jc w:val="center"/>
              <w:rPr>
                <w:rFonts w:ascii="Calibri" w:eastAsia="Calibri" w:hAnsi="Calibri" w:cs="Calibri"/>
              </w:rPr>
            </w:pPr>
            <w:r>
              <w:rPr>
                <w:rFonts w:ascii="Calibri" w:eastAsia="Calibri" w:hAnsi="Calibri" w:cs="Calibri"/>
              </w:rPr>
              <w:t>16</w:t>
            </w:r>
          </w:p>
        </w:tc>
        <w:tc>
          <w:tcPr>
            <w:tcW w:w="967" w:type="pct"/>
          </w:tcPr>
          <w:p w14:paraId="1A623238" w14:textId="66A0E267" w:rsidR="00144F5B" w:rsidRPr="00B759F4" w:rsidRDefault="00144F5B" w:rsidP="00144F5B">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B759F4">
              <w:rPr>
                <w:rFonts w:ascii="Calibri" w:eastAsia="Calibri" w:hAnsi="Calibri" w:cs="Calibri"/>
              </w:rPr>
              <w:t>Income &amp; Mainstream Benefits</w:t>
            </w:r>
          </w:p>
        </w:tc>
        <w:tc>
          <w:tcPr>
            <w:tcW w:w="2664" w:type="pct"/>
          </w:tcPr>
          <w:p w14:paraId="442D4E7C" w14:textId="77777777" w:rsidR="00144F5B" w:rsidRPr="00B759F4" w:rsidRDefault="00144F5B" w:rsidP="00144F5B">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B759F4">
              <w:rPr>
                <w:rFonts w:ascii="Calibri" w:eastAsia="Calibri" w:hAnsi="Calibri" w:cs="Calibri"/>
              </w:rPr>
              <w:t>Maximum points will be awarded to applicants who clearly articulate how they work with mainstream employment organizations to increase income and how they systematically update program staff on mainstream resources &amp; help clients access benefits</w:t>
            </w:r>
          </w:p>
        </w:tc>
        <w:tc>
          <w:tcPr>
            <w:tcW w:w="593" w:type="pct"/>
          </w:tcPr>
          <w:p w14:paraId="1928B11C" w14:textId="77777777" w:rsidR="00144F5B" w:rsidRPr="00B759F4" w:rsidRDefault="00144F5B" w:rsidP="00144F5B">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sidRPr="00B759F4">
              <w:rPr>
                <w:rFonts w:ascii="Calibri" w:eastAsia="Calibri" w:hAnsi="Calibri" w:cs="Calibri"/>
                <w:b/>
              </w:rPr>
              <w:t>10</w:t>
            </w:r>
          </w:p>
        </w:tc>
        <w:tc>
          <w:tcPr>
            <w:tcW w:w="500" w:type="pct"/>
          </w:tcPr>
          <w:p w14:paraId="491F2C47" w14:textId="509C8C82" w:rsidR="00144F5B" w:rsidRPr="00B759F4" w:rsidRDefault="00144F5B" w:rsidP="00144F5B">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p>
        </w:tc>
      </w:tr>
      <w:tr w:rsidR="00144F5B" w:rsidRPr="00B759F4" w14:paraId="63600D53" w14:textId="77777777" w:rsidTr="006B5AEF">
        <w:trPr>
          <w:jc w:val="center"/>
        </w:trPr>
        <w:tc>
          <w:tcPr>
            <w:cnfStyle w:val="001000000000" w:firstRow="0" w:lastRow="0" w:firstColumn="1" w:lastColumn="0" w:oddVBand="0" w:evenVBand="0" w:oddHBand="0" w:evenHBand="0" w:firstRowFirstColumn="0" w:firstRowLastColumn="0" w:lastRowFirstColumn="0" w:lastRowLastColumn="0"/>
            <w:tcW w:w="276" w:type="pct"/>
          </w:tcPr>
          <w:p w14:paraId="5B01496F" w14:textId="1E3775B9" w:rsidR="00144F5B" w:rsidRPr="00B759F4" w:rsidRDefault="00144F5B" w:rsidP="00144F5B">
            <w:pPr>
              <w:jc w:val="center"/>
              <w:rPr>
                <w:rFonts w:ascii="Calibri" w:eastAsia="Calibri" w:hAnsi="Calibri" w:cs="Calibri"/>
              </w:rPr>
            </w:pPr>
            <w:r>
              <w:rPr>
                <w:rFonts w:ascii="Calibri" w:eastAsia="Calibri" w:hAnsi="Calibri" w:cs="Calibri"/>
              </w:rPr>
              <w:t>17</w:t>
            </w:r>
          </w:p>
        </w:tc>
        <w:tc>
          <w:tcPr>
            <w:tcW w:w="967" w:type="pct"/>
          </w:tcPr>
          <w:p w14:paraId="3230B681" w14:textId="223EB70E" w:rsidR="00144F5B" w:rsidRPr="00B759F4" w:rsidRDefault="00144F5B" w:rsidP="00144F5B">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B759F4">
              <w:rPr>
                <w:rFonts w:ascii="Calibri" w:eastAsia="Calibri" w:hAnsi="Calibri" w:cs="Calibri"/>
              </w:rPr>
              <w:t>Educational Access/Services</w:t>
            </w:r>
          </w:p>
        </w:tc>
        <w:tc>
          <w:tcPr>
            <w:tcW w:w="2664" w:type="pct"/>
          </w:tcPr>
          <w:p w14:paraId="11D6479C" w14:textId="77777777" w:rsidR="00144F5B" w:rsidRPr="00B759F4" w:rsidRDefault="00144F5B" w:rsidP="00144F5B">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B759F4">
              <w:rPr>
                <w:rFonts w:ascii="Calibri" w:eastAsia="Calibri" w:hAnsi="Calibri" w:cs="Calibri"/>
              </w:rPr>
              <w:t xml:space="preserve">Maximum points will be awarded to applicants who clearly describe </w:t>
            </w:r>
            <w:r w:rsidRPr="00B759F4">
              <w:rPr>
                <w:rFonts w:ascii="Calibri" w:eastAsia="Calibri" w:hAnsi="Calibri" w:cs="Calibri"/>
                <w:color w:val="000000"/>
              </w:rPr>
              <w:t>policies and procedures for educational services</w:t>
            </w:r>
            <w:r w:rsidRPr="00B759F4">
              <w:rPr>
                <w:rFonts w:ascii="Calibri" w:eastAsia="Calibri" w:hAnsi="Calibri" w:cs="Calibri"/>
              </w:rPr>
              <w:t xml:space="preserve"> </w:t>
            </w:r>
          </w:p>
        </w:tc>
        <w:tc>
          <w:tcPr>
            <w:tcW w:w="593" w:type="pct"/>
          </w:tcPr>
          <w:p w14:paraId="6485EFDB" w14:textId="77777777" w:rsidR="00144F5B" w:rsidRPr="00B759F4" w:rsidRDefault="00144F5B" w:rsidP="00144F5B">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r w:rsidRPr="00B759F4">
              <w:rPr>
                <w:rFonts w:ascii="Calibri" w:eastAsia="Calibri" w:hAnsi="Calibri" w:cs="Calibri"/>
                <w:b/>
              </w:rPr>
              <w:t>10</w:t>
            </w:r>
          </w:p>
        </w:tc>
        <w:tc>
          <w:tcPr>
            <w:tcW w:w="500" w:type="pct"/>
          </w:tcPr>
          <w:p w14:paraId="014F89A4" w14:textId="20C72BD3" w:rsidR="00144F5B" w:rsidRPr="00B759F4" w:rsidRDefault="00144F5B" w:rsidP="00144F5B">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p>
        </w:tc>
      </w:tr>
      <w:tr w:rsidR="00144F5B" w:rsidRPr="00B759F4" w14:paraId="5C436D78" w14:textId="77777777" w:rsidTr="006B5A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6" w:type="pct"/>
          </w:tcPr>
          <w:p w14:paraId="34FB6434" w14:textId="77777777" w:rsidR="00144F5B" w:rsidRPr="00B759F4" w:rsidRDefault="00144F5B" w:rsidP="00144F5B">
            <w:pPr>
              <w:jc w:val="center"/>
              <w:rPr>
                <w:rFonts w:ascii="Calibri" w:eastAsia="Calibri" w:hAnsi="Calibri" w:cs="Calibri"/>
              </w:rPr>
            </w:pPr>
          </w:p>
        </w:tc>
        <w:tc>
          <w:tcPr>
            <w:tcW w:w="4724" w:type="pct"/>
            <w:gridSpan w:val="4"/>
          </w:tcPr>
          <w:p w14:paraId="76EC248F" w14:textId="5B6B0DC0" w:rsidR="00144F5B" w:rsidRPr="00B759F4" w:rsidRDefault="00144F5B" w:rsidP="00144F5B">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B759F4">
              <w:rPr>
                <w:rFonts w:ascii="Calibri" w:eastAsia="Calibri" w:hAnsi="Calibri" w:cs="Calibri"/>
              </w:rPr>
              <w:t>PROJECT SPECIFIC NARRATIVE QUESTIONS</w:t>
            </w:r>
          </w:p>
        </w:tc>
      </w:tr>
      <w:tr w:rsidR="006B5AEF" w:rsidRPr="00B759F4" w14:paraId="3152CC4D" w14:textId="77777777" w:rsidTr="006B5AEF">
        <w:trPr>
          <w:jc w:val="center"/>
        </w:trPr>
        <w:tc>
          <w:tcPr>
            <w:cnfStyle w:val="001000000000" w:firstRow="0" w:lastRow="0" w:firstColumn="1" w:lastColumn="0" w:oddVBand="0" w:evenVBand="0" w:oddHBand="0" w:evenHBand="0" w:firstRowFirstColumn="0" w:firstRowLastColumn="0" w:lastRowFirstColumn="0" w:lastRowLastColumn="0"/>
            <w:tcW w:w="276" w:type="pct"/>
          </w:tcPr>
          <w:p w14:paraId="4FDFB37C" w14:textId="73A3EC60" w:rsidR="006B5AEF" w:rsidRPr="00B759F4" w:rsidRDefault="006B5AEF" w:rsidP="006B5AEF">
            <w:pPr>
              <w:jc w:val="center"/>
              <w:rPr>
                <w:rFonts w:ascii="Calibri" w:eastAsia="Calibri" w:hAnsi="Calibri" w:cs="Calibri"/>
              </w:rPr>
            </w:pPr>
            <w:r>
              <w:rPr>
                <w:rFonts w:ascii="Calibri" w:eastAsia="Calibri" w:hAnsi="Calibri" w:cs="Calibri"/>
              </w:rPr>
              <w:t>18</w:t>
            </w:r>
          </w:p>
        </w:tc>
        <w:tc>
          <w:tcPr>
            <w:tcW w:w="967" w:type="pct"/>
          </w:tcPr>
          <w:p w14:paraId="21CB879C" w14:textId="2B3FF67C" w:rsidR="006B5AEF" w:rsidRPr="00B759F4" w:rsidRDefault="006B5AEF" w:rsidP="006B5AE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B759F4">
              <w:rPr>
                <w:rFonts w:ascii="Calibri" w:eastAsia="Calibri" w:hAnsi="Calibri" w:cs="Calibri"/>
              </w:rPr>
              <w:t>New PSH Projects</w:t>
            </w:r>
          </w:p>
        </w:tc>
        <w:tc>
          <w:tcPr>
            <w:tcW w:w="2664" w:type="pct"/>
          </w:tcPr>
          <w:p w14:paraId="181E3E8C" w14:textId="77777777" w:rsidR="006B5AEF" w:rsidRPr="00B759F4" w:rsidRDefault="006B5AEF" w:rsidP="006B5AE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B759F4">
              <w:rPr>
                <w:rFonts w:ascii="Calibri" w:eastAsia="Calibri" w:hAnsi="Calibri" w:cs="Calibri"/>
              </w:rPr>
              <w:t>Maximum points will be awarded to applicants who clearly describe how the proposed PSH intends to help clients succeed in the project, describe relationships with affordable housing providers and how they will assist those will complex service needs</w:t>
            </w:r>
          </w:p>
        </w:tc>
        <w:tc>
          <w:tcPr>
            <w:tcW w:w="593" w:type="pct"/>
          </w:tcPr>
          <w:p w14:paraId="5B52304A" w14:textId="77777777" w:rsidR="006B5AEF" w:rsidRPr="00B759F4" w:rsidRDefault="006B5AEF" w:rsidP="006B5AE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r w:rsidRPr="00B759F4">
              <w:rPr>
                <w:rFonts w:ascii="Calibri" w:eastAsia="Calibri" w:hAnsi="Calibri" w:cs="Calibri"/>
                <w:b/>
              </w:rPr>
              <w:t>5</w:t>
            </w:r>
          </w:p>
        </w:tc>
        <w:tc>
          <w:tcPr>
            <w:tcW w:w="500" w:type="pct"/>
          </w:tcPr>
          <w:p w14:paraId="7B135FE5" w14:textId="55784C8A" w:rsidR="006B5AEF" w:rsidRPr="00B759F4" w:rsidRDefault="006B5AEF" w:rsidP="006B5AE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p>
        </w:tc>
      </w:tr>
      <w:tr w:rsidR="006B5AEF" w:rsidRPr="00B759F4" w14:paraId="58275FFB" w14:textId="77777777" w:rsidTr="006B5A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6" w:type="pct"/>
          </w:tcPr>
          <w:p w14:paraId="0BEEC92C" w14:textId="673DEFB0" w:rsidR="006B5AEF" w:rsidRPr="00B759F4" w:rsidRDefault="006B5AEF" w:rsidP="006B5AEF">
            <w:pPr>
              <w:jc w:val="center"/>
              <w:rPr>
                <w:rFonts w:ascii="Calibri" w:eastAsia="Calibri" w:hAnsi="Calibri" w:cs="Calibri"/>
              </w:rPr>
            </w:pPr>
            <w:r>
              <w:rPr>
                <w:rFonts w:ascii="Calibri" w:eastAsia="Calibri" w:hAnsi="Calibri" w:cs="Calibri"/>
              </w:rPr>
              <w:t>19</w:t>
            </w:r>
          </w:p>
        </w:tc>
        <w:tc>
          <w:tcPr>
            <w:tcW w:w="967" w:type="pct"/>
          </w:tcPr>
          <w:p w14:paraId="50748668" w14:textId="53F57DFA" w:rsidR="006B5AEF" w:rsidRPr="00B759F4" w:rsidRDefault="006B5AEF" w:rsidP="006B5AE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B759F4">
              <w:rPr>
                <w:rFonts w:ascii="Calibri" w:eastAsia="Calibri" w:hAnsi="Calibri" w:cs="Calibri"/>
              </w:rPr>
              <w:t>New RRH Projects</w:t>
            </w:r>
          </w:p>
        </w:tc>
        <w:tc>
          <w:tcPr>
            <w:tcW w:w="2664" w:type="pct"/>
          </w:tcPr>
          <w:p w14:paraId="215514DB" w14:textId="77777777" w:rsidR="006B5AEF" w:rsidRPr="00B759F4" w:rsidRDefault="006B5AEF" w:rsidP="006B5AE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B759F4">
              <w:rPr>
                <w:rFonts w:ascii="Calibri" w:eastAsia="Calibri" w:hAnsi="Calibri" w:cs="Calibri"/>
              </w:rPr>
              <w:t>Maximum points will be awarded to applicants who clearly describe how they will determine the monthly rental subsidy policy</w:t>
            </w:r>
          </w:p>
        </w:tc>
        <w:tc>
          <w:tcPr>
            <w:tcW w:w="593" w:type="pct"/>
          </w:tcPr>
          <w:p w14:paraId="580DDD90" w14:textId="77777777" w:rsidR="006B5AEF" w:rsidRPr="00B759F4" w:rsidRDefault="006B5AEF" w:rsidP="006B5AE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sidRPr="00B759F4">
              <w:rPr>
                <w:rFonts w:ascii="Calibri" w:eastAsia="Calibri" w:hAnsi="Calibri" w:cs="Calibri"/>
                <w:b/>
              </w:rPr>
              <w:t>5</w:t>
            </w:r>
          </w:p>
        </w:tc>
        <w:tc>
          <w:tcPr>
            <w:tcW w:w="500" w:type="pct"/>
          </w:tcPr>
          <w:p w14:paraId="26F9CC82" w14:textId="2AC54942" w:rsidR="006B5AEF" w:rsidRPr="00B759F4" w:rsidRDefault="006B5AEF" w:rsidP="006B5AE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Pr>
                <w:rFonts w:ascii="Calibri" w:eastAsia="Calibri" w:hAnsi="Calibri" w:cs="Calibri"/>
                <w:b/>
              </w:rPr>
              <w:t>N/A</w:t>
            </w:r>
          </w:p>
        </w:tc>
      </w:tr>
      <w:tr w:rsidR="006B5AEF" w:rsidRPr="00B759F4" w14:paraId="0EA8F0F8" w14:textId="77777777" w:rsidTr="006B5AEF">
        <w:trPr>
          <w:jc w:val="center"/>
        </w:trPr>
        <w:tc>
          <w:tcPr>
            <w:cnfStyle w:val="001000000000" w:firstRow="0" w:lastRow="0" w:firstColumn="1" w:lastColumn="0" w:oddVBand="0" w:evenVBand="0" w:oddHBand="0" w:evenHBand="0" w:firstRowFirstColumn="0" w:firstRowLastColumn="0" w:lastRowFirstColumn="0" w:lastRowLastColumn="0"/>
            <w:tcW w:w="276" w:type="pct"/>
          </w:tcPr>
          <w:p w14:paraId="705CB6EE" w14:textId="65DFB55C" w:rsidR="006B5AEF" w:rsidRPr="00B759F4" w:rsidRDefault="006B5AEF" w:rsidP="006B5AEF">
            <w:pPr>
              <w:jc w:val="center"/>
              <w:rPr>
                <w:rFonts w:ascii="Calibri" w:eastAsia="Calibri" w:hAnsi="Calibri" w:cs="Calibri"/>
              </w:rPr>
            </w:pPr>
            <w:r>
              <w:rPr>
                <w:rFonts w:ascii="Calibri" w:eastAsia="Calibri" w:hAnsi="Calibri" w:cs="Calibri"/>
              </w:rPr>
              <w:t>20</w:t>
            </w:r>
          </w:p>
        </w:tc>
        <w:tc>
          <w:tcPr>
            <w:tcW w:w="967" w:type="pct"/>
          </w:tcPr>
          <w:p w14:paraId="799A0855" w14:textId="62A85F4B" w:rsidR="006B5AEF" w:rsidRPr="00B759F4" w:rsidRDefault="006B5AEF" w:rsidP="006B5AE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B759F4">
              <w:rPr>
                <w:rFonts w:ascii="Calibri" w:eastAsia="Calibri" w:hAnsi="Calibri" w:cs="Calibri"/>
              </w:rPr>
              <w:t>New TH/PH-RRH Description</w:t>
            </w:r>
          </w:p>
        </w:tc>
        <w:tc>
          <w:tcPr>
            <w:tcW w:w="2664" w:type="pct"/>
          </w:tcPr>
          <w:p w14:paraId="253E9127" w14:textId="77777777" w:rsidR="006B5AEF" w:rsidRPr="00B759F4" w:rsidRDefault="006B5AEF" w:rsidP="006B5AE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B759F4">
              <w:rPr>
                <w:rFonts w:ascii="Calibri" w:eastAsia="Calibri" w:hAnsi="Calibri" w:cs="Calibri"/>
              </w:rPr>
              <w:t>Maximum points will be awarded to applicants who clearly articulate why the program is vital to the Continuum of Care</w:t>
            </w:r>
          </w:p>
        </w:tc>
        <w:tc>
          <w:tcPr>
            <w:tcW w:w="593" w:type="pct"/>
          </w:tcPr>
          <w:p w14:paraId="6C534AC6" w14:textId="77777777" w:rsidR="006B5AEF" w:rsidRPr="00B759F4" w:rsidRDefault="006B5AEF" w:rsidP="006B5AE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r w:rsidRPr="00B759F4">
              <w:rPr>
                <w:rFonts w:ascii="Calibri" w:eastAsia="Calibri" w:hAnsi="Calibri" w:cs="Calibri"/>
                <w:b/>
              </w:rPr>
              <w:t>5</w:t>
            </w:r>
          </w:p>
        </w:tc>
        <w:tc>
          <w:tcPr>
            <w:tcW w:w="500" w:type="pct"/>
          </w:tcPr>
          <w:p w14:paraId="52688451" w14:textId="031D2793" w:rsidR="006B5AEF" w:rsidRPr="00B759F4" w:rsidRDefault="00273484" w:rsidP="006B5AE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r>
              <w:rPr>
                <w:rFonts w:ascii="Calibri" w:eastAsia="Calibri" w:hAnsi="Calibri" w:cs="Calibri"/>
                <w:b/>
              </w:rPr>
              <w:t>N/A</w:t>
            </w:r>
          </w:p>
        </w:tc>
      </w:tr>
      <w:tr w:rsidR="006B5AEF" w:rsidRPr="00B759F4" w14:paraId="2302ADA2" w14:textId="77777777" w:rsidTr="006B5A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6" w:type="pct"/>
          </w:tcPr>
          <w:p w14:paraId="289B0621" w14:textId="1944A41E" w:rsidR="006B5AEF" w:rsidRPr="00B759F4" w:rsidRDefault="006B5AEF" w:rsidP="006B5AEF">
            <w:pPr>
              <w:jc w:val="center"/>
              <w:rPr>
                <w:rFonts w:ascii="Calibri" w:eastAsia="Calibri" w:hAnsi="Calibri" w:cs="Calibri"/>
              </w:rPr>
            </w:pPr>
            <w:r>
              <w:rPr>
                <w:rFonts w:ascii="Calibri" w:eastAsia="Calibri" w:hAnsi="Calibri" w:cs="Calibri"/>
              </w:rPr>
              <w:t>21</w:t>
            </w:r>
          </w:p>
        </w:tc>
        <w:tc>
          <w:tcPr>
            <w:tcW w:w="967" w:type="pct"/>
          </w:tcPr>
          <w:p w14:paraId="02310FE5" w14:textId="2FE2BDE0" w:rsidR="006B5AEF" w:rsidRPr="00B759F4" w:rsidRDefault="006B5AEF" w:rsidP="006B5AE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B759F4">
              <w:rPr>
                <w:rFonts w:ascii="Calibri" w:eastAsia="Calibri" w:hAnsi="Calibri" w:cs="Calibri"/>
              </w:rPr>
              <w:t>New Coordinated Entry Project</w:t>
            </w:r>
          </w:p>
        </w:tc>
        <w:tc>
          <w:tcPr>
            <w:tcW w:w="2664" w:type="pct"/>
          </w:tcPr>
          <w:p w14:paraId="2F3B87B4" w14:textId="77777777" w:rsidR="006B5AEF" w:rsidRPr="00B759F4" w:rsidRDefault="006B5AEF" w:rsidP="006B5AE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B759F4">
              <w:rPr>
                <w:rFonts w:ascii="Calibri" w:eastAsia="Calibri" w:hAnsi="Calibri" w:cs="Calibri"/>
              </w:rPr>
              <w:t>Maximum points will be awarded to applicants who clearly demonstrate how the project will contribute to the overall CE System and how it will target those with the highest barriers to service</w:t>
            </w:r>
          </w:p>
        </w:tc>
        <w:tc>
          <w:tcPr>
            <w:tcW w:w="593" w:type="pct"/>
          </w:tcPr>
          <w:p w14:paraId="19D1D11F" w14:textId="77777777" w:rsidR="006B5AEF" w:rsidRPr="00B759F4" w:rsidRDefault="006B5AEF" w:rsidP="006B5AE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sidRPr="00B759F4">
              <w:rPr>
                <w:rFonts w:ascii="Calibri" w:eastAsia="Calibri" w:hAnsi="Calibri" w:cs="Calibri"/>
                <w:b/>
              </w:rPr>
              <w:t>5</w:t>
            </w:r>
          </w:p>
        </w:tc>
        <w:tc>
          <w:tcPr>
            <w:tcW w:w="500" w:type="pct"/>
          </w:tcPr>
          <w:p w14:paraId="21505CBE" w14:textId="5896148E" w:rsidR="006B5AEF" w:rsidRPr="00B759F4" w:rsidRDefault="006B5AEF" w:rsidP="006B5AE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Pr>
                <w:rFonts w:ascii="Calibri" w:eastAsia="Calibri" w:hAnsi="Calibri" w:cs="Calibri"/>
                <w:b/>
              </w:rPr>
              <w:t>N/A</w:t>
            </w:r>
          </w:p>
        </w:tc>
      </w:tr>
      <w:tr w:rsidR="006B5AEF" w:rsidRPr="00B759F4" w14:paraId="166C96DD" w14:textId="77777777" w:rsidTr="006B5AEF">
        <w:trPr>
          <w:jc w:val="center"/>
        </w:trPr>
        <w:tc>
          <w:tcPr>
            <w:cnfStyle w:val="001000000000" w:firstRow="0" w:lastRow="0" w:firstColumn="1" w:lastColumn="0" w:oddVBand="0" w:evenVBand="0" w:oddHBand="0" w:evenHBand="0" w:firstRowFirstColumn="0" w:firstRowLastColumn="0" w:lastRowFirstColumn="0" w:lastRowLastColumn="0"/>
            <w:tcW w:w="276" w:type="pct"/>
          </w:tcPr>
          <w:p w14:paraId="61D7439C" w14:textId="5E5A5B90" w:rsidR="006B5AEF" w:rsidRPr="00B759F4" w:rsidRDefault="006B5AEF" w:rsidP="006B5AEF">
            <w:pPr>
              <w:jc w:val="center"/>
              <w:rPr>
                <w:rFonts w:ascii="Calibri" w:eastAsia="Calibri" w:hAnsi="Calibri" w:cs="Calibri"/>
              </w:rPr>
            </w:pPr>
            <w:r>
              <w:rPr>
                <w:rFonts w:ascii="Calibri" w:eastAsia="Calibri" w:hAnsi="Calibri" w:cs="Calibri"/>
              </w:rPr>
              <w:t>22</w:t>
            </w:r>
          </w:p>
        </w:tc>
        <w:tc>
          <w:tcPr>
            <w:tcW w:w="967" w:type="pct"/>
          </w:tcPr>
          <w:p w14:paraId="38CBD3B4" w14:textId="5E46EBF7" w:rsidR="006B5AEF" w:rsidRPr="00B759F4" w:rsidRDefault="006B5AEF" w:rsidP="006B5AE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B759F4">
              <w:rPr>
                <w:rFonts w:ascii="Calibri" w:eastAsia="Calibri" w:hAnsi="Calibri" w:cs="Calibri"/>
              </w:rPr>
              <w:t>New SSO</w:t>
            </w:r>
          </w:p>
        </w:tc>
        <w:tc>
          <w:tcPr>
            <w:tcW w:w="2664" w:type="pct"/>
          </w:tcPr>
          <w:p w14:paraId="7E856E8A" w14:textId="77777777" w:rsidR="006B5AEF" w:rsidRPr="00B759F4" w:rsidRDefault="006B5AEF" w:rsidP="006B5AE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B759F4">
              <w:rPr>
                <w:rFonts w:ascii="Calibri" w:eastAsia="Calibri" w:hAnsi="Calibri" w:cs="Calibri"/>
              </w:rPr>
              <w:t>Maximum points will be awarded to applicants who clearly describe the plan to reach those with the highest level of service needs and ensure they are linked to the most appropriate services and housing opportunities</w:t>
            </w:r>
          </w:p>
        </w:tc>
        <w:tc>
          <w:tcPr>
            <w:tcW w:w="593" w:type="pct"/>
          </w:tcPr>
          <w:p w14:paraId="5FEE8F47" w14:textId="77777777" w:rsidR="006B5AEF" w:rsidRPr="00B759F4" w:rsidRDefault="006B5AEF" w:rsidP="006B5AE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r w:rsidRPr="00B759F4">
              <w:rPr>
                <w:rFonts w:ascii="Calibri" w:eastAsia="Calibri" w:hAnsi="Calibri" w:cs="Calibri"/>
                <w:b/>
              </w:rPr>
              <w:t>5</w:t>
            </w:r>
          </w:p>
        </w:tc>
        <w:tc>
          <w:tcPr>
            <w:tcW w:w="500" w:type="pct"/>
          </w:tcPr>
          <w:p w14:paraId="5DFB8D67" w14:textId="7B49CC0D" w:rsidR="006B5AEF" w:rsidRPr="00B759F4" w:rsidRDefault="006B5AEF" w:rsidP="006B5AE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r>
              <w:rPr>
                <w:rFonts w:ascii="Calibri" w:eastAsia="Calibri" w:hAnsi="Calibri" w:cs="Calibri"/>
                <w:b/>
              </w:rPr>
              <w:t>N/A</w:t>
            </w:r>
          </w:p>
        </w:tc>
      </w:tr>
      <w:tr w:rsidR="006B5AEF" w:rsidRPr="00B759F4" w14:paraId="7C134CA0" w14:textId="77777777" w:rsidTr="006B5A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6" w:type="pct"/>
          </w:tcPr>
          <w:p w14:paraId="1853C73B" w14:textId="77777777" w:rsidR="006B5AEF" w:rsidRPr="00B759F4" w:rsidRDefault="006B5AEF" w:rsidP="006B5AEF">
            <w:pPr>
              <w:jc w:val="center"/>
              <w:rPr>
                <w:rFonts w:ascii="Calibri" w:eastAsia="Calibri" w:hAnsi="Calibri" w:cs="Calibri"/>
              </w:rPr>
            </w:pPr>
          </w:p>
        </w:tc>
        <w:tc>
          <w:tcPr>
            <w:tcW w:w="4724" w:type="pct"/>
            <w:gridSpan w:val="4"/>
          </w:tcPr>
          <w:p w14:paraId="5EE46C15" w14:textId="1A49B28F" w:rsidR="006B5AEF" w:rsidRPr="00B759F4" w:rsidRDefault="006B5AEF" w:rsidP="006B5AE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B759F4">
              <w:rPr>
                <w:rFonts w:ascii="Calibri" w:eastAsia="Calibri" w:hAnsi="Calibri" w:cs="Calibri"/>
              </w:rPr>
              <w:t>DV BONUS PROJECT NARRATIVE QUESTIONS</w:t>
            </w:r>
          </w:p>
        </w:tc>
      </w:tr>
      <w:tr w:rsidR="006B5AEF" w:rsidRPr="00B759F4" w14:paraId="052C4CE1" w14:textId="77777777" w:rsidTr="006B5AEF">
        <w:trPr>
          <w:jc w:val="center"/>
        </w:trPr>
        <w:tc>
          <w:tcPr>
            <w:cnfStyle w:val="001000000000" w:firstRow="0" w:lastRow="0" w:firstColumn="1" w:lastColumn="0" w:oddVBand="0" w:evenVBand="0" w:oddHBand="0" w:evenHBand="0" w:firstRowFirstColumn="0" w:firstRowLastColumn="0" w:lastRowFirstColumn="0" w:lastRowLastColumn="0"/>
            <w:tcW w:w="276" w:type="pct"/>
          </w:tcPr>
          <w:p w14:paraId="14BA9495" w14:textId="4B8C5100" w:rsidR="006B5AEF" w:rsidRPr="00B759F4" w:rsidRDefault="006B5AEF" w:rsidP="006B5AEF">
            <w:pPr>
              <w:jc w:val="center"/>
              <w:rPr>
                <w:rFonts w:ascii="Calibri" w:eastAsia="Calibri" w:hAnsi="Calibri" w:cs="Calibri"/>
              </w:rPr>
            </w:pPr>
            <w:r>
              <w:rPr>
                <w:rFonts w:ascii="Calibri" w:eastAsia="Calibri" w:hAnsi="Calibri" w:cs="Calibri"/>
              </w:rPr>
              <w:t>DV1</w:t>
            </w:r>
          </w:p>
        </w:tc>
        <w:tc>
          <w:tcPr>
            <w:tcW w:w="967" w:type="pct"/>
          </w:tcPr>
          <w:p w14:paraId="0B6F7EA7" w14:textId="610EED83" w:rsidR="006B5AEF" w:rsidRPr="00B759F4" w:rsidRDefault="006B5AEF" w:rsidP="006B5AE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B759F4">
              <w:rPr>
                <w:rFonts w:ascii="Calibri" w:eastAsia="Calibri" w:hAnsi="Calibri" w:cs="Calibri"/>
              </w:rPr>
              <w:t>Applicant Housing Experience</w:t>
            </w:r>
          </w:p>
        </w:tc>
        <w:tc>
          <w:tcPr>
            <w:tcW w:w="2664" w:type="pct"/>
          </w:tcPr>
          <w:p w14:paraId="4F5A8F21" w14:textId="77777777" w:rsidR="006B5AEF" w:rsidRPr="00B759F4" w:rsidRDefault="006B5AEF" w:rsidP="006B5AE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B759F4">
              <w:rPr>
                <w:rFonts w:ascii="Calibri" w:eastAsia="Calibri" w:hAnsi="Calibri" w:cs="Calibri"/>
              </w:rPr>
              <w:t>Maximum points will be awarded to applicants who clearly describe prior experience providing housing and services to survivors</w:t>
            </w:r>
          </w:p>
        </w:tc>
        <w:tc>
          <w:tcPr>
            <w:tcW w:w="593" w:type="pct"/>
          </w:tcPr>
          <w:p w14:paraId="6031C33F" w14:textId="77777777" w:rsidR="006B5AEF" w:rsidRPr="00B759F4" w:rsidRDefault="006B5AEF" w:rsidP="006B5AE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r w:rsidRPr="00B759F4">
              <w:rPr>
                <w:rFonts w:ascii="Calibri" w:eastAsia="Calibri" w:hAnsi="Calibri" w:cs="Calibri"/>
                <w:b/>
              </w:rPr>
              <w:t>5</w:t>
            </w:r>
          </w:p>
        </w:tc>
        <w:tc>
          <w:tcPr>
            <w:tcW w:w="500" w:type="pct"/>
          </w:tcPr>
          <w:p w14:paraId="701C350E" w14:textId="297EFBB9" w:rsidR="006B5AEF" w:rsidRPr="00B759F4" w:rsidRDefault="006B5AEF" w:rsidP="006B5AE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r>
              <w:rPr>
                <w:rFonts w:ascii="Calibri" w:eastAsia="Calibri" w:hAnsi="Calibri" w:cs="Calibri"/>
                <w:b/>
              </w:rPr>
              <w:t>N/A</w:t>
            </w:r>
          </w:p>
        </w:tc>
      </w:tr>
      <w:tr w:rsidR="006B5AEF" w:rsidRPr="00B759F4" w14:paraId="42851B42" w14:textId="77777777" w:rsidTr="006B5A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6" w:type="pct"/>
          </w:tcPr>
          <w:p w14:paraId="1C872106" w14:textId="18BE8D22" w:rsidR="006B5AEF" w:rsidRPr="00B759F4" w:rsidRDefault="006B5AEF" w:rsidP="006B5AEF">
            <w:pPr>
              <w:jc w:val="center"/>
              <w:rPr>
                <w:rFonts w:ascii="Calibri" w:eastAsia="Calibri" w:hAnsi="Calibri" w:cs="Calibri"/>
              </w:rPr>
            </w:pPr>
            <w:r>
              <w:rPr>
                <w:rFonts w:ascii="Calibri" w:eastAsia="Calibri" w:hAnsi="Calibri" w:cs="Calibri"/>
              </w:rPr>
              <w:t>DV2</w:t>
            </w:r>
          </w:p>
        </w:tc>
        <w:tc>
          <w:tcPr>
            <w:tcW w:w="967" w:type="pct"/>
          </w:tcPr>
          <w:p w14:paraId="0F8E11B5" w14:textId="54E2D160" w:rsidR="006B5AEF" w:rsidRPr="00B759F4" w:rsidRDefault="006B5AEF" w:rsidP="006B5AE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B759F4">
              <w:rPr>
                <w:rFonts w:ascii="Calibri" w:eastAsia="Calibri" w:hAnsi="Calibri" w:cs="Calibri"/>
              </w:rPr>
              <w:t>Applicant Experience Ensuring Survivor Safety</w:t>
            </w:r>
          </w:p>
        </w:tc>
        <w:tc>
          <w:tcPr>
            <w:tcW w:w="2664" w:type="pct"/>
          </w:tcPr>
          <w:p w14:paraId="584A088C" w14:textId="77777777" w:rsidR="006B5AEF" w:rsidRPr="00B759F4" w:rsidRDefault="006B5AEF" w:rsidP="006B5AE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B759F4">
              <w:rPr>
                <w:rFonts w:ascii="Calibri" w:eastAsia="Calibri" w:hAnsi="Calibri" w:cs="Calibri"/>
              </w:rPr>
              <w:t>Maximum points will be awarded to applicants who clearly describe prior experience ensuring the safety and confidentiality of survivors</w:t>
            </w:r>
          </w:p>
        </w:tc>
        <w:tc>
          <w:tcPr>
            <w:tcW w:w="593" w:type="pct"/>
          </w:tcPr>
          <w:p w14:paraId="2B36BAC0" w14:textId="77777777" w:rsidR="006B5AEF" w:rsidRPr="00B759F4" w:rsidRDefault="006B5AEF" w:rsidP="006B5AE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sidRPr="00B759F4">
              <w:rPr>
                <w:rFonts w:ascii="Calibri" w:eastAsia="Calibri" w:hAnsi="Calibri" w:cs="Calibri"/>
                <w:b/>
              </w:rPr>
              <w:t>5</w:t>
            </w:r>
          </w:p>
        </w:tc>
        <w:tc>
          <w:tcPr>
            <w:tcW w:w="500" w:type="pct"/>
          </w:tcPr>
          <w:p w14:paraId="6DA7340F" w14:textId="17555B66" w:rsidR="006B5AEF" w:rsidRPr="00B759F4" w:rsidRDefault="006B5AEF" w:rsidP="006B5AE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Pr>
                <w:rFonts w:ascii="Calibri" w:eastAsia="Calibri" w:hAnsi="Calibri" w:cs="Calibri"/>
                <w:b/>
              </w:rPr>
              <w:t>N/A</w:t>
            </w:r>
          </w:p>
        </w:tc>
      </w:tr>
      <w:tr w:rsidR="006B5AEF" w:rsidRPr="00B759F4" w14:paraId="35350C54" w14:textId="77777777" w:rsidTr="006B5AEF">
        <w:trPr>
          <w:jc w:val="center"/>
        </w:trPr>
        <w:tc>
          <w:tcPr>
            <w:cnfStyle w:val="001000000000" w:firstRow="0" w:lastRow="0" w:firstColumn="1" w:lastColumn="0" w:oddVBand="0" w:evenVBand="0" w:oddHBand="0" w:evenHBand="0" w:firstRowFirstColumn="0" w:firstRowLastColumn="0" w:lastRowFirstColumn="0" w:lastRowLastColumn="0"/>
            <w:tcW w:w="276" w:type="pct"/>
          </w:tcPr>
          <w:p w14:paraId="40616D3E" w14:textId="142E8E8C" w:rsidR="006B5AEF" w:rsidRPr="00B759F4" w:rsidRDefault="006B5AEF" w:rsidP="006B5AEF">
            <w:pPr>
              <w:jc w:val="center"/>
              <w:rPr>
                <w:rFonts w:ascii="Calibri" w:eastAsia="Calibri" w:hAnsi="Calibri" w:cs="Calibri"/>
              </w:rPr>
            </w:pPr>
            <w:r>
              <w:rPr>
                <w:rFonts w:ascii="Calibri" w:eastAsia="Calibri" w:hAnsi="Calibri" w:cs="Calibri"/>
              </w:rPr>
              <w:t>DV3</w:t>
            </w:r>
          </w:p>
        </w:tc>
        <w:tc>
          <w:tcPr>
            <w:tcW w:w="967" w:type="pct"/>
          </w:tcPr>
          <w:p w14:paraId="07739DE7" w14:textId="070AB228" w:rsidR="006B5AEF" w:rsidRPr="00B759F4" w:rsidRDefault="006B5AEF" w:rsidP="006B5AE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B759F4">
              <w:rPr>
                <w:rFonts w:ascii="Calibri" w:eastAsia="Calibri" w:hAnsi="Calibri" w:cs="Calibri"/>
              </w:rPr>
              <w:t>Applicant Experience Evaluating Safety Protocol</w:t>
            </w:r>
          </w:p>
        </w:tc>
        <w:tc>
          <w:tcPr>
            <w:tcW w:w="2664" w:type="pct"/>
          </w:tcPr>
          <w:p w14:paraId="797D621C" w14:textId="77777777" w:rsidR="006B5AEF" w:rsidRPr="00B759F4" w:rsidRDefault="006B5AEF" w:rsidP="006B5AE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B759F4">
              <w:rPr>
                <w:rFonts w:ascii="Calibri" w:eastAsia="Calibri" w:hAnsi="Calibri" w:cs="Calibri"/>
              </w:rPr>
              <w:t>Maximum points will be awarded to applicants who clearly describe how the agency has evaluated its ability to ensure the safety of survivors</w:t>
            </w:r>
          </w:p>
        </w:tc>
        <w:tc>
          <w:tcPr>
            <w:tcW w:w="593" w:type="pct"/>
          </w:tcPr>
          <w:p w14:paraId="5A29B90B" w14:textId="77777777" w:rsidR="006B5AEF" w:rsidRPr="00B759F4" w:rsidRDefault="006B5AEF" w:rsidP="006B5AE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r w:rsidRPr="00B759F4">
              <w:rPr>
                <w:rFonts w:ascii="Calibri" w:eastAsia="Calibri" w:hAnsi="Calibri" w:cs="Calibri"/>
                <w:b/>
              </w:rPr>
              <w:t>5</w:t>
            </w:r>
          </w:p>
        </w:tc>
        <w:tc>
          <w:tcPr>
            <w:tcW w:w="500" w:type="pct"/>
          </w:tcPr>
          <w:p w14:paraId="0DACB1FE" w14:textId="40A00324" w:rsidR="006B5AEF" w:rsidRPr="00B759F4" w:rsidRDefault="006B5AEF" w:rsidP="006B5AE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r>
              <w:rPr>
                <w:rFonts w:ascii="Calibri" w:eastAsia="Calibri" w:hAnsi="Calibri" w:cs="Calibri"/>
                <w:b/>
              </w:rPr>
              <w:t>N/A</w:t>
            </w:r>
          </w:p>
        </w:tc>
      </w:tr>
      <w:tr w:rsidR="006B5AEF" w:rsidRPr="00B759F4" w14:paraId="0AB80B47" w14:textId="77777777" w:rsidTr="006B5A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6" w:type="pct"/>
          </w:tcPr>
          <w:p w14:paraId="05F4674D" w14:textId="306BDD72" w:rsidR="006B5AEF" w:rsidRPr="00B759F4" w:rsidRDefault="006B5AEF" w:rsidP="006B5AEF">
            <w:pPr>
              <w:jc w:val="center"/>
              <w:rPr>
                <w:rFonts w:ascii="Calibri" w:eastAsia="Calibri" w:hAnsi="Calibri" w:cs="Calibri"/>
              </w:rPr>
            </w:pPr>
            <w:r>
              <w:rPr>
                <w:rFonts w:ascii="Calibri" w:eastAsia="Calibri" w:hAnsi="Calibri" w:cs="Calibri"/>
              </w:rPr>
              <w:t>DV4</w:t>
            </w:r>
          </w:p>
        </w:tc>
        <w:tc>
          <w:tcPr>
            <w:tcW w:w="967" w:type="pct"/>
          </w:tcPr>
          <w:p w14:paraId="4F26CF0D" w14:textId="74A8ACA7" w:rsidR="006B5AEF" w:rsidRPr="00B759F4" w:rsidRDefault="006B5AEF" w:rsidP="006B5AE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B759F4">
              <w:rPr>
                <w:rFonts w:ascii="Calibri" w:eastAsia="Calibri" w:hAnsi="Calibri" w:cs="Calibri"/>
              </w:rPr>
              <w:t>Applicant Experience with Trauma-Informed, Victim Centered Approach</w:t>
            </w:r>
          </w:p>
        </w:tc>
        <w:tc>
          <w:tcPr>
            <w:tcW w:w="2664" w:type="pct"/>
          </w:tcPr>
          <w:p w14:paraId="1EE20C14" w14:textId="77777777" w:rsidR="006B5AEF" w:rsidRPr="00B759F4" w:rsidRDefault="006B5AEF" w:rsidP="006B5AE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B759F4">
              <w:rPr>
                <w:rFonts w:ascii="Calibri" w:eastAsia="Calibri" w:hAnsi="Calibri" w:cs="Calibri"/>
              </w:rPr>
              <w:t>Maximum points will be awarded to applicants who clearly describe the agency experience using a Trauma-Informed, Victim Centered approach with survivors</w:t>
            </w:r>
          </w:p>
        </w:tc>
        <w:tc>
          <w:tcPr>
            <w:tcW w:w="593" w:type="pct"/>
          </w:tcPr>
          <w:p w14:paraId="60F61363" w14:textId="77777777" w:rsidR="006B5AEF" w:rsidRPr="00B759F4" w:rsidRDefault="006B5AEF" w:rsidP="006B5AE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sidRPr="00B759F4">
              <w:rPr>
                <w:rFonts w:ascii="Calibri" w:eastAsia="Calibri" w:hAnsi="Calibri" w:cs="Calibri"/>
                <w:b/>
              </w:rPr>
              <w:t>5</w:t>
            </w:r>
          </w:p>
        </w:tc>
        <w:tc>
          <w:tcPr>
            <w:tcW w:w="500" w:type="pct"/>
          </w:tcPr>
          <w:p w14:paraId="5B5298AD" w14:textId="55A54090" w:rsidR="006B5AEF" w:rsidRPr="00B759F4" w:rsidRDefault="006B5AEF" w:rsidP="006B5AE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Pr>
                <w:rFonts w:ascii="Calibri" w:eastAsia="Calibri" w:hAnsi="Calibri" w:cs="Calibri"/>
                <w:b/>
              </w:rPr>
              <w:t>N/A</w:t>
            </w:r>
          </w:p>
        </w:tc>
      </w:tr>
      <w:tr w:rsidR="006B5AEF" w:rsidRPr="00B759F4" w14:paraId="3777E63A" w14:textId="77777777" w:rsidTr="006B5AEF">
        <w:trPr>
          <w:jc w:val="center"/>
        </w:trPr>
        <w:tc>
          <w:tcPr>
            <w:cnfStyle w:val="001000000000" w:firstRow="0" w:lastRow="0" w:firstColumn="1" w:lastColumn="0" w:oddVBand="0" w:evenVBand="0" w:oddHBand="0" w:evenHBand="0" w:firstRowFirstColumn="0" w:firstRowLastColumn="0" w:lastRowFirstColumn="0" w:lastRowLastColumn="0"/>
            <w:tcW w:w="276" w:type="pct"/>
          </w:tcPr>
          <w:p w14:paraId="01999913" w14:textId="40BA6F19" w:rsidR="006B5AEF" w:rsidRPr="00B759F4" w:rsidRDefault="006B5AEF" w:rsidP="006B5AEF">
            <w:pPr>
              <w:jc w:val="center"/>
              <w:rPr>
                <w:rFonts w:ascii="Calibri" w:eastAsia="Calibri" w:hAnsi="Calibri" w:cs="Calibri"/>
              </w:rPr>
            </w:pPr>
            <w:r>
              <w:rPr>
                <w:rFonts w:ascii="Calibri" w:eastAsia="Calibri" w:hAnsi="Calibri" w:cs="Calibri"/>
              </w:rPr>
              <w:t>DV5</w:t>
            </w:r>
          </w:p>
        </w:tc>
        <w:tc>
          <w:tcPr>
            <w:tcW w:w="967" w:type="pct"/>
          </w:tcPr>
          <w:p w14:paraId="519561E2" w14:textId="0C2BA65B" w:rsidR="006B5AEF" w:rsidRPr="00B759F4" w:rsidRDefault="006B5AEF" w:rsidP="006B5AE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B759F4">
              <w:rPr>
                <w:rFonts w:ascii="Calibri" w:eastAsia="Calibri" w:hAnsi="Calibri" w:cs="Calibri"/>
              </w:rPr>
              <w:t>Applicant Experience Meeting Service Needs</w:t>
            </w:r>
          </w:p>
        </w:tc>
        <w:tc>
          <w:tcPr>
            <w:tcW w:w="2664" w:type="pct"/>
          </w:tcPr>
          <w:p w14:paraId="6AD8F2B1" w14:textId="77777777" w:rsidR="006B5AEF" w:rsidRPr="00B759F4" w:rsidRDefault="006B5AEF" w:rsidP="006B5AE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B759F4">
              <w:rPr>
                <w:rFonts w:ascii="Calibri" w:eastAsia="Calibri" w:hAnsi="Calibri" w:cs="Calibri"/>
              </w:rPr>
              <w:t>Maximum points will be awarded to applicants who clearly and specifically explain the types of services provided and how they meet the needs of survivors</w:t>
            </w:r>
          </w:p>
        </w:tc>
        <w:tc>
          <w:tcPr>
            <w:tcW w:w="593" w:type="pct"/>
          </w:tcPr>
          <w:p w14:paraId="1FE3571B" w14:textId="77777777" w:rsidR="006B5AEF" w:rsidRPr="00B759F4" w:rsidRDefault="006B5AEF" w:rsidP="006B5AE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r w:rsidRPr="00B759F4">
              <w:rPr>
                <w:rFonts w:ascii="Calibri" w:eastAsia="Calibri" w:hAnsi="Calibri" w:cs="Calibri"/>
                <w:b/>
              </w:rPr>
              <w:t>5</w:t>
            </w:r>
          </w:p>
        </w:tc>
        <w:tc>
          <w:tcPr>
            <w:tcW w:w="500" w:type="pct"/>
          </w:tcPr>
          <w:p w14:paraId="6F916260" w14:textId="3FAAAEE7" w:rsidR="006B5AEF" w:rsidRPr="00B759F4" w:rsidRDefault="006B5AEF" w:rsidP="006B5AE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r>
              <w:rPr>
                <w:rFonts w:ascii="Calibri" w:eastAsia="Calibri" w:hAnsi="Calibri" w:cs="Calibri"/>
                <w:b/>
              </w:rPr>
              <w:t>N/A</w:t>
            </w:r>
          </w:p>
        </w:tc>
      </w:tr>
      <w:tr w:rsidR="006B5AEF" w:rsidRPr="00B759F4" w14:paraId="384FE8CB" w14:textId="77777777" w:rsidTr="006B5A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6" w:type="pct"/>
          </w:tcPr>
          <w:p w14:paraId="0D11982C" w14:textId="0855F4F2" w:rsidR="006B5AEF" w:rsidRPr="00B759F4" w:rsidRDefault="006B5AEF" w:rsidP="006B5AEF">
            <w:pPr>
              <w:jc w:val="center"/>
              <w:rPr>
                <w:rFonts w:ascii="Calibri" w:eastAsia="Calibri" w:hAnsi="Calibri" w:cs="Calibri"/>
              </w:rPr>
            </w:pPr>
            <w:r>
              <w:rPr>
                <w:rFonts w:ascii="Calibri" w:eastAsia="Calibri" w:hAnsi="Calibri" w:cs="Calibri"/>
              </w:rPr>
              <w:t>DV6</w:t>
            </w:r>
          </w:p>
        </w:tc>
        <w:tc>
          <w:tcPr>
            <w:tcW w:w="967" w:type="pct"/>
          </w:tcPr>
          <w:p w14:paraId="0DC80189" w14:textId="7C92213A" w:rsidR="006B5AEF" w:rsidRPr="00B759F4" w:rsidRDefault="006B5AEF" w:rsidP="006B5AE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B759F4">
              <w:rPr>
                <w:rFonts w:ascii="Calibri" w:eastAsia="Calibri" w:hAnsi="Calibri" w:cs="Calibri"/>
              </w:rPr>
              <w:t>Project Implementation: Trauma-Informed, Victim Centered Approach</w:t>
            </w:r>
          </w:p>
        </w:tc>
        <w:tc>
          <w:tcPr>
            <w:tcW w:w="2664" w:type="pct"/>
          </w:tcPr>
          <w:p w14:paraId="4CEF9CAA" w14:textId="77777777" w:rsidR="006B5AEF" w:rsidRPr="00B759F4" w:rsidRDefault="006B5AEF" w:rsidP="006B5AE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B759F4">
              <w:rPr>
                <w:rFonts w:ascii="Calibri" w:eastAsia="Calibri" w:hAnsi="Calibri" w:cs="Calibri"/>
              </w:rPr>
              <w:t>Maximum points will be awarded to applicants that demonstrate how a new project will implement Trauma-Informed, Victim Centered approaches, if funded</w:t>
            </w:r>
          </w:p>
        </w:tc>
        <w:tc>
          <w:tcPr>
            <w:tcW w:w="593" w:type="pct"/>
          </w:tcPr>
          <w:p w14:paraId="1F5A12EE" w14:textId="77777777" w:rsidR="006B5AEF" w:rsidRPr="00B759F4" w:rsidRDefault="006B5AEF" w:rsidP="006B5AE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sidRPr="00B759F4">
              <w:rPr>
                <w:rFonts w:ascii="Calibri" w:eastAsia="Calibri" w:hAnsi="Calibri" w:cs="Calibri"/>
                <w:b/>
              </w:rPr>
              <w:t>5</w:t>
            </w:r>
          </w:p>
        </w:tc>
        <w:tc>
          <w:tcPr>
            <w:tcW w:w="500" w:type="pct"/>
          </w:tcPr>
          <w:p w14:paraId="5D9500E3" w14:textId="12049E8D" w:rsidR="006B5AEF" w:rsidRPr="00B759F4" w:rsidRDefault="006B5AEF" w:rsidP="006B5AE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Pr>
                <w:rFonts w:ascii="Calibri" w:eastAsia="Calibri" w:hAnsi="Calibri" w:cs="Calibri"/>
                <w:b/>
              </w:rPr>
              <w:t>N/A</w:t>
            </w:r>
          </w:p>
        </w:tc>
      </w:tr>
      <w:tr w:rsidR="006B5AEF" w:rsidRPr="00B759F4" w14:paraId="13C50C03" w14:textId="77777777" w:rsidTr="006B5AEF">
        <w:trPr>
          <w:trHeight w:val="1043"/>
          <w:jc w:val="center"/>
        </w:trPr>
        <w:tc>
          <w:tcPr>
            <w:cnfStyle w:val="001000000000" w:firstRow="0" w:lastRow="0" w:firstColumn="1" w:lastColumn="0" w:oddVBand="0" w:evenVBand="0" w:oddHBand="0" w:evenHBand="0" w:firstRowFirstColumn="0" w:firstRowLastColumn="0" w:lastRowFirstColumn="0" w:lastRowLastColumn="0"/>
            <w:tcW w:w="276" w:type="pct"/>
          </w:tcPr>
          <w:p w14:paraId="7930B62B" w14:textId="1A5D4C41" w:rsidR="006B5AEF" w:rsidRPr="00B759F4" w:rsidRDefault="006B5AEF" w:rsidP="006B5AEF">
            <w:pPr>
              <w:jc w:val="center"/>
              <w:rPr>
                <w:rFonts w:ascii="Calibri" w:eastAsia="Calibri" w:hAnsi="Calibri" w:cs="Calibri"/>
              </w:rPr>
            </w:pPr>
            <w:r>
              <w:rPr>
                <w:rFonts w:ascii="Calibri" w:eastAsia="Calibri" w:hAnsi="Calibri" w:cs="Calibri"/>
              </w:rPr>
              <w:t>DV7</w:t>
            </w:r>
          </w:p>
        </w:tc>
        <w:tc>
          <w:tcPr>
            <w:tcW w:w="967" w:type="pct"/>
          </w:tcPr>
          <w:p w14:paraId="6CA295E6" w14:textId="770796CA" w:rsidR="006B5AEF" w:rsidRPr="00B759F4" w:rsidRDefault="006B5AEF" w:rsidP="006B5AE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B759F4">
              <w:rPr>
                <w:rFonts w:ascii="Calibri" w:eastAsia="Calibri" w:hAnsi="Calibri" w:cs="Calibri"/>
              </w:rPr>
              <w:t>Involving Survivors with Lived Experience</w:t>
            </w:r>
          </w:p>
        </w:tc>
        <w:tc>
          <w:tcPr>
            <w:tcW w:w="2664" w:type="pct"/>
          </w:tcPr>
          <w:p w14:paraId="345D96CF" w14:textId="77777777" w:rsidR="006B5AEF" w:rsidRPr="00B759F4" w:rsidRDefault="006B5AEF" w:rsidP="006B5AE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B759F4">
              <w:rPr>
                <w:rFonts w:ascii="Calibri" w:eastAsia="Calibri" w:hAnsi="Calibri" w:cs="Calibri"/>
              </w:rPr>
              <w:t>Maximum points will be awarded to applicants who clearly describe a plan to involve survivors with lived experience in the policy and program development of the project</w:t>
            </w:r>
          </w:p>
        </w:tc>
        <w:tc>
          <w:tcPr>
            <w:tcW w:w="593" w:type="pct"/>
          </w:tcPr>
          <w:p w14:paraId="056F5F97" w14:textId="77777777" w:rsidR="006B5AEF" w:rsidRPr="00B759F4" w:rsidRDefault="006B5AEF" w:rsidP="006B5AE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r w:rsidRPr="00B759F4">
              <w:rPr>
                <w:rFonts w:ascii="Calibri" w:eastAsia="Calibri" w:hAnsi="Calibri" w:cs="Calibri"/>
                <w:b/>
              </w:rPr>
              <w:t>5</w:t>
            </w:r>
          </w:p>
        </w:tc>
        <w:tc>
          <w:tcPr>
            <w:tcW w:w="500" w:type="pct"/>
          </w:tcPr>
          <w:p w14:paraId="1CB2D5E9" w14:textId="56433767" w:rsidR="006B5AEF" w:rsidRPr="00B759F4" w:rsidRDefault="006B5AEF" w:rsidP="006B5AE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r>
              <w:rPr>
                <w:rFonts w:ascii="Calibri" w:eastAsia="Calibri" w:hAnsi="Calibri" w:cs="Calibri"/>
                <w:b/>
              </w:rPr>
              <w:t>N/A</w:t>
            </w:r>
          </w:p>
        </w:tc>
      </w:tr>
      <w:tr w:rsidR="006B5AEF" w:rsidRPr="00B759F4" w14:paraId="564AE468" w14:textId="77777777" w:rsidTr="006B5A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6" w:type="pct"/>
          </w:tcPr>
          <w:p w14:paraId="3D31D14B" w14:textId="77777777" w:rsidR="006B5AEF" w:rsidRPr="00B759F4" w:rsidRDefault="006B5AEF" w:rsidP="006B5AEF">
            <w:pPr>
              <w:jc w:val="center"/>
              <w:rPr>
                <w:rFonts w:ascii="Calibri" w:eastAsia="Calibri" w:hAnsi="Calibri" w:cs="Calibri"/>
              </w:rPr>
            </w:pPr>
          </w:p>
        </w:tc>
        <w:tc>
          <w:tcPr>
            <w:tcW w:w="4724" w:type="pct"/>
            <w:gridSpan w:val="4"/>
          </w:tcPr>
          <w:p w14:paraId="096A83B1" w14:textId="5CC99A50" w:rsidR="006B5AEF" w:rsidRPr="00B759F4" w:rsidRDefault="006B5AEF" w:rsidP="006B5AE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B759F4">
              <w:rPr>
                <w:rFonts w:ascii="Calibri" w:eastAsia="Calibri" w:hAnsi="Calibri" w:cs="Calibri"/>
              </w:rPr>
              <w:t>ALL PROJECTS</w:t>
            </w:r>
          </w:p>
        </w:tc>
      </w:tr>
      <w:tr w:rsidR="006B5AEF" w:rsidRPr="00B759F4" w14:paraId="38DBDAB9" w14:textId="77777777" w:rsidTr="006B5AEF">
        <w:trPr>
          <w:jc w:val="center"/>
        </w:trPr>
        <w:tc>
          <w:tcPr>
            <w:cnfStyle w:val="001000000000" w:firstRow="0" w:lastRow="0" w:firstColumn="1" w:lastColumn="0" w:oddVBand="0" w:evenVBand="0" w:oddHBand="0" w:evenHBand="0" w:firstRowFirstColumn="0" w:firstRowLastColumn="0" w:lastRowFirstColumn="0" w:lastRowLastColumn="0"/>
            <w:tcW w:w="276" w:type="pct"/>
          </w:tcPr>
          <w:p w14:paraId="49652900" w14:textId="77777777" w:rsidR="006B5AEF" w:rsidRPr="00B759F4" w:rsidRDefault="006B5AEF" w:rsidP="006B5AEF">
            <w:pPr>
              <w:jc w:val="center"/>
              <w:rPr>
                <w:rFonts w:ascii="Calibri" w:eastAsia="Calibri" w:hAnsi="Calibri" w:cs="Calibri"/>
              </w:rPr>
            </w:pPr>
          </w:p>
        </w:tc>
        <w:tc>
          <w:tcPr>
            <w:tcW w:w="967" w:type="pct"/>
          </w:tcPr>
          <w:p w14:paraId="12295216" w14:textId="3B37091B" w:rsidR="006B5AEF" w:rsidRPr="00B759F4" w:rsidRDefault="006B5AEF" w:rsidP="006B5AE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B759F4">
              <w:rPr>
                <w:rFonts w:ascii="Calibri" w:eastAsia="Calibri" w:hAnsi="Calibri" w:cs="Calibri"/>
              </w:rPr>
              <w:t>Housing First Assessment</w:t>
            </w:r>
          </w:p>
        </w:tc>
        <w:tc>
          <w:tcPr>
            <w:tcW w:w="2664" w:type="pct"/>
          </w:tcPr>
          <w:p w14:paraId="563EC379" w14:textId="77777777" w:rsidR="006B5AEF" w:rsidRPr="00B759F4" w:rsidRDefault="006B5AEF" w:rsidP="006B5AE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r w:rsidRPr="00B759F4">
              <w:rPr>
                <w:rFonts w:ascii="Calibri" w:eastAsia="Calibri" w:hAnsi="Calibri" w:cs="Calibri"/>
              </w:rPr>
              <w:t>Maximum points will be awarded for a complete submission of the form</w:t>
            </w:r>
          </w:p>
        </w:tc>
        <w:tc>
          <w:tcPr>
            <w:tcW w:w="593" w:type="pct"/>
          </w:tcPr>
          <w:p w14:paraId="40DDDC9D" w14:textId="77777777" w:rsidR="006B5AEF" w:rsidRPr="00B759F4" w:rsidRDefault="006B5AEF" w:rsidP="006B5AE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r w:rsidRPr="00B759F4">
              <w:rPr>
                <w:rFonts w:ascii="Calibri" w:eastAsia="Calibri" w:hAnsi="Calibri" w:cs="Calibri"/>
                <w:b/>
              </w:rPr>
              <w:t>1</w:t>
            </w:r>
          </w:p>
        </w:tc>
        <w:tc>
          <w:tcPr>
            <w:tcW w:w="500" w:type="pct"/>
          </w:tcPr>
          <w:p w14:paraId="1A653CD8" w14:textId="5925FD77" w:rsidR="006B5AEF" w:rsidRPr="00B759F4" w:rsidRDefault="006B5AEF" w:rsidP="006B5AE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r>
              <w:rPr>
                <w:rFonts w:ascii="Calibri" w:eastAsia="Calibri" w:hAnsi="Calibri" w:cs="Calibri"/>
                <w:b/>
              </w:rPr>
              <w:t>1</w:t>
            </w:r>
          </w:p>
        </w:tc>
      </w:tr>
      <w:tr w:rsidR="006B5AEF" w:rsidRPr="00B759F4" w14:paraId="1B34E912" w14:textId="77777777" w:rsidTr="006B5A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6" w:type="pct"/>
          </w:tcPr>
          <w:p w14:paraId="3C8C7D9E" w14:textId="77777777" w:rsidR="006B5AEF" w:rsidRPr="00B759F4" w:rsidRDefault="006B5AEF" w:rsidP="006B5AEF">
            <w:pPr>
              <w:jc w:val="center"/>
              <w:rPr>
                <w:rFonts w:ascii="Calibri" w:eastAsia="Calibri" w:hAnsi="Calibri" w:cs="Calibri"/>
              </w:rPr>
            </w:pPr>
          </w:p>
        </w:tc>
        <w:tc>
          <w:tcPr>
            <w:tcW w:w="967" w:type="pct"/>
          </w:tcPr>
          <w:p w14:paraId="6562C425" w14:textId="48E2B6D2" w:rsidR="006B5AEF" w:rsidRPr="00B759F4" w:rsidRDefault="006B5AEF" w:rsidP="006B5AE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B759F4">
              <w:rPr>
                <w:rFonts w:ascii="Calibri" w:eastAsia="Calibri" w:hAnsi="Calibri" w:cs="Calibri"/>
              </w:rPr>
              <w:t>Applicant Attestation</w:t>
            </w:r>
          </w:p>
        </w:tc>
        <w:tc>
          <w:tcPr>
            <w:tcW w:w="2664" w:type="pct"/>
          </w:tcPr>
          <w:p w14:paraId="190BB096" w14:textId="77777777" w:rsidR="006B5AEF" w:rsidRPr="00B759F4" w:rsidRDefault="006B5AEF" w:rsidP="006B5AE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sidRPr="00B759F4">
              <w:rPr>
                <w:rFonts w:ascii="Calibri" w:eastAsia="Calibri" w:hAnsi="Calibri" w:cs="Calibri"/>
              </w:rPr>
              <w:t>Maximum points will be awarded for a complete submission of the form</w:t>
            </w:r>
          </w:p>
        </w:tc>
        <w:tc>
          <w:tcPr>
            <w:tcW w:w="593" w:type="pct"/>
          </w:tcPr>
          <w:p w14:paraId="7082289B" w14:textId="77777777" w:rsidR="006B5AEF" w:rsidRPr="00B759F4" w:rsidRDefault="006B5AEF" w:rsidP="006B5AE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sidRPr="00B759F4">
              <w:rPr>
                <w:rFonts w:ascii="Calibri" w:eastAsia="Calibri" w:hAnsi="Calibri" w:cs="Calibri"/>
                <w:b/>
              </w:rPr>
              <w:t>1</w:t>
            </w:r>
          </w:p>
        </w:tc>
        <w:tc>
          <w:tcPr>
            <w:tcW w:w="500" w:type="pct"/>
          </w:tcPr>
          <w:p w14:paraId="4C5CB267" w14:textId="2179AA0E" w:rsidR="006B5AEF" w:rsidRPr="00B759F4" w:rsidRDefault="006B5AEF" w:rsidP="006B5AE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Pr>
                <w:rFonts w:ascii="Calibri" w:eastAsia="Calibri" w:hAnsi="Calibri" w:cs="Calibri"/>
                <w:b/>
              </w:rPr>
              <w:t>1</w:t>
            </w:r>
          </w:p>
        </w:tc>
      </w:tr>
      <w:tr w:rsidR="006B5AEF" w:rsidRPr="00B759F4" w14:paraId="7CD50490" w14:textId="77777777" w:rsidTr="006B5AEF">
        <w:trPr>
          <w:trHeight w:val="530"/>
          <w:jc w:val="center"/>
        </w:trPr>
        <w:tc>
          <w:tcPr>
            <w:cnfStyle w:val="001000000000" w:firstRow="0" w:lastRow="0" w:firstColumn="1" w:lastColumn="0" w:oddVBand="0" w:evenVBand="0" w:oddHBand="0" w:evenHBand="0" w:firstRowFirstColumn="0" w:firstRowLastColumn="0" w:lastRowFirstColumn="0" w:lastRowLastColumn="0"/>
            <w:tcW w:w="276" w:type="pct"/>
          </w:tcPr>
          <w:p w14:paraId="6602681A" w14:textId="77777777" w:rsidR="006B5AEF" w:rsidRPr="00B759F4" w:rsidRDefault="006B5AEF" w:rsidP="006B5AEF">
            <w:pPr>
              <w:jc w:val="center"/>
              <w:rPr>
                <w:rFonts w:ascii="Calibri" w:eastAsia="Calibri" w:hAnsi="Calibri" w:cs="Calibri"/>
              </w:rPr>
            </w:pPr>
          </w:p>
        </w:tc>
        <w:tc>
          <w:tcPr>
            <w:tcW w:w="4724" w:type="pct"/>
            <w:gridSpan w:val="4"/>
            <w:vAlign w:val="center"/>
          </w:tcPr>
          <w:p w14:paraId="57DE0E3C" w14:textId="74BBDC61" w:rsidR="006B5AEF" w:rsidRPr="00B759F4" w:rsidRDefault="006B5AEF" w:rsidP="006B5AE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B759F4">
              <w:rPr>
                <w:rFonts w:ascii="Calibri" w:eastAsia="Calibri" w:hAnsi="Calibri" w:cs="Calibri"/>
              </w:rPr>
              <w:t>TOTAL AVAILABLE POINTS WILL VARY BY PROJECT TYPE</w:t>
            </w:r>
          </w:p>
        </w:tc>
      </w:tr>
    </w:tbl>
    <w:p w14:paraId="2DDBD3A1" w14:textId="15696E25" w:rsidR="00472586" w:rsidRDefault="00472586"/>
    <w:p w14:paraId="08B3475A" w14:textId="60C50D3A" w:rsidR="00B759F4" w:rsidRDefault="00B759F4"/>
    <w:p w14:paraId="0299597E" w14:textId="500AEE12" w:rsidR="00B759F4" w:rsidRDefault="00B759F4"/>
    <w:p w14:paraId="4E5C0454" w14:textId="3B1EE88D" w:rsidR="00B759F4" w:rsidRDefault="00B759F4"/>
    <w:p w14:paraId="2BCC417D" w14:textId="55F93133" w:rsidR="00B759F4" w:rsidRDefault="00B759F4"/>
    <w:p w14:paraId="53E154BB" w14:textId="067C76A9" w:rsidR="00B759F4" w:rsidRDefault="00B759F4"/>
    <w:p w14:paraId="6FE0D402" w14:textId="1F324DC9" w:rsidR="00B759F4" w:rsidRDefault="00B759F4"/>
    <w:p w14:paraId="67DED1A3" w14:textId="6A1D4E34" w:rsidR="00B759F4" w:rsidRDefault="00B759F4"/>
    <w:p w14:paraId="014E01A1" w14:textId="28A11DB6" w:rsidR="00B759F4" w:rsidRDefault="00B759F4"/>
    <w:p w14:paraId="42BC749E" w14:textId="5AE1512B" w:rsidR="006B5AEF" w:rsidRDefault="00B759F4" w:rsidP="006B5AEF">
      <w:pPr>
        <w:keepNext/>
        <w:keepLines/>
        <w:spacing w:before="240" w:after="0"/>
        <w:ind w:left="-360"/>
        <w:outlineLvl w:val="0"/>
        <w:rPr>
          <w:rFonts w:ascii="Calibri" w:eastAsia="Times New Roman" w:hAnsi="Calibri" w:cs="Times New Roman"/>
          <w:b/>
          <w:color w:val="242538"/>
          <w:sz w:val="32"/>
          <w:szCs w:val="32"/>
        </w:rPr>
      </w:pPr>
      <w:r w:rsidRPr="00B759F4">
        <w:rPr>
          <w:rFonts w:ascii="Calibri" w:eastAsia="Times New Roman" w:hAnsi="Calibri" w:cs="Times New Roman"/>
          <w:b/>
          <w:color w:val="242538"/>
          <w:sz w:val="32"/>
          <w:szCs w:val="32"/>
        </w:rPr>
        <w:t xml:space="preserve">Project Application </w:t>
      </w:r>
      <w:r>
        <w:rPr>
          <w:rFonts w:ascii="Calibri" w:eastAsia="Times New Roman" w:hAnsi="Calibri" w:cs="Times New Roman"/>
          <w:b/>
          <w:color w:val="242538"/>
          <w:sz w:val="32"/>
          <w:szCs w:val="32"/>
        </w:rPr>
        <w:t xml:space="preserve">Feedback Form: </w:t>
      </w:r>
      <w:r w:rsidR="00273484" w:rsidRPr="00273484">
        <w:rPr>
          <w:rFonts w:ascii="Calibri" w:eastAsia="Times New Roman" w:hAnsi="Calibri" w:cs="Times New Roman"/>
          <w:b/>
          <w:color w:val="242538"/>
          <w:sz w:val="32"/>
          <w:szCs w:val="32"/>
          <w:highlight w:val="yellow"/>
        </w:rPr>
        <w:t>Harford Family House – PSH Expansion</w:t>
      </w:r>
    </w:p>
    <w:p w14:paraId="71B85455" w14:textId="52D29BF4" w:rsidR="00A53212" w:rsidRPr="00A53212" w:rsidRDefault="00B759F4" w:rsidP="00A53212">
      <w:pPr>
        <w:keepNext/>
        <w:keepLines/>
        <w:spacing w:before="240" w:after="0"/>
        <w:ind w:left="-360"/>
        <w:outlineLvl w:val="0"/>
        <w:rPr>
          <w:bCs/>
        </w:rPr>
      </w:pPr>
      <w:r w:rsidRPr="00B759F4">
        <w:rPr>
          <w:rFonts w:ascii="Calibri" w:eastAsia="Times New Roman" w:hAnsi="Calibri" w:cs="Times New Roman"/>
          <w:b/>
          <w:color w:val="242538"/>
          <w:sz w:val="24"/>
          <w:szCs w:val="24"/>
        </w:rPr>
        <w:t xml:space="preserve">Please </w:t>
      </w:r>
      <w:r w:rsidRPr="00B759F4">
        <w:rPr>
          <w:b/>
          <w:sz w:val="24"/>
          <w:szCs w:val="24"/>
        </w:rPr>
        <w:t xml:space="preserve">complete only if you identify areas of interest or concern that you would like to discuss with the committee. This form may also be used </w:t>
      </w:r>
      <w:proofErr w:type="gramStart"/>
      <w:r w:rsidRPr="00B759F4">
        <w:rPr>
          <w:b/>
          <w:sz w:val="24"/>
          <w:szCs w:val="24"/>
        </w:rPr>
        <w:t>as a means to</w:t>
      </w:r>
      <w:proofErr w:type="gramEnd"/>
      <w:r w:rsidRPr="00B759F4">
        <w:rPr>
          <w:b/>
          <w:sz w:val="24"/>
          <w:szCs w:val="24"/>
        </w:rPr>
        <w:t xml:space="preserve"> deliver feedback to project applicants.</w:t>
      </w:r>
      <w:r w:rsidR="00000000">
        <w:rPr>
          <w:bCs/>
        </w:rPr>
        <w:pict w14:anchorId="19FAD2FC">
          <v:rect id="_x0000_i1025" style="width:486pt;height:1.5pt" o:hralign="center" o:hrstd="t" o:hrnoshade="t" o:hr="t" fillcolor="black [3213]" stroked="f"/>
        </w:pict>
      </w:r>
    </w:p>
    <w:sectPr w:rsidR="00A53212" w:rsidRPr="00A53212" w:rsidSect="00CC6C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F4"/>
    <w:rsid w:val="00061D76"/>
    <w:rsid w:val="00144F5B"/>
    <w:rsid w:val="00273484"/>
    <w:rsid w:val="00472586"/>
    <w:rsid w:val="006B5AEF"/>
    <w:rsid w:val="008B56EA"/>
    <w:rsid w:val="00A53212"/>
    <w:rsid w:val="00B759F4"/>
    <w:rsid w:val="00CC6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31E18"/>
  <w15:chartTrackingRefBased/>
  <w15:docId w15:val="{30AF558C-78EB-4F76-974B-3C9689A1F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A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41">
    <w:name w:val="Grid Table 41"/>
    <w:basedOn w:val="TableNormal"/>
    <w:next w:val="GridTable4"/>
    <w:uiPriority w:val="49"/>
    <w:rsid w:val="00B759F4"/>
    <w:pPr>
      <w:spacing w:after="0" w:line="240" w:lineRule="auto"/>
    </w:pPr>
    <w:tblPr>
      <w:tblStyleRowBandSize w:val="1"/>
      <w:tblStyleColBandSize w:val="1"/>
      <w:tblBorders>
        <w:top w:val="single" w:sz="4" w:space="0" w:color="7174A4"/>
        <w:left w:val="single" w:sz="4" w:space="0" w:color="7174A4"/>
        <w:bottom w:val="single" w:sz="4" w:space="0" w:color="7174A4"/>
        <w:right w:val="single" w:sz="4" w:space="0" w:color="7174A4"/>
        <w:insideH w:val="single" w:sz="4" w:space="0" w:color="7174A4"/>
        <w:insideV w:val="single" w:sz="4" w:space="0" w:color="7174A4"/>
      </w:tblBorders>
    </w:tblPr>
    <w:tblStylePr w:type="firstRow">
      <w:rPr>
        <w:b/>
        <w:bCs/>
        <w:color w:val="FFFFFF"/>
      </w:rPr>
      <w:tblPr/>
      <w:tcPr>
        <w:tcBorders>
          <w:top w:val="single" w:sz="4" w:space="0" w:color="30324B"/>
          <w:left w:val="single" w:sz="4" w:space="0" w:color="30324B"/>
          <w:bottom w:val="single" w:sz="4" w:space="0" w:color="30324B"/>
          <w:right w:val="single" w:sz="4" w:space="0" w:color="30324B"/>
          <w:insideH w:val="nil"/>
          <w:insideV w:val="nil"/>
        </w:tcBorders>
        <w:shd w:val="clear" w:color="auto" w:fill="30324B"/>
      </w:tcPr>
    </w:tblStylePr>
    <w:tblStylePr w:type="lastRow">
      <w:rPr>
        <w:b/>
        <w:bCs/>
      </w:rPr>
      <w:tblPr/>
      <w:tcPr>
        <w:tcBorders>
          <w:top w:val="double" w:sz="4" w:space="0" w:color="30324B"/>
        </w:tcBorders>
      </w:tcPr>
    </w:tblStylePr>
    <w:tblStylePr w:type="firstCol">
      <w:rPr>
        <w:b/>
        <w:bCs/>
      </w:rPr>
    </w:tblStylePr>
    <w:tblStylePr w:type="lastCol">
      <w:rPr>
        <w:b/>
        <w:bCs/>
      </w:rPr>
    </w:tblStylePr>
    <w:tblStylePr w:type="band1Vert">
      <w:tblPr/>
      <w:tcPr>
        <w:shd w:val="clear" w:color="auto" w:fill="CFD0E0"/>
      </w:tcPr>
    </w:tblStylePr>
    <w:tblStylePr w:type="band1Horz">
      <w:tblPr/>
      <w:tcPr>
        <w:shd w:val="clear" w:color="auto" w:fill="CFD0E0"/>
      </w:tcPr>
    </w:tblStylePr>
  </w:style>
  <w:style w:type="table" w:styleId="GridTable4">
    <w:name w:val="Grid Table 4"/>
    <w:basedOn w:val="TableNormal"/>
    <w:uiPriority w:val="49"/>
    <w:rsid w:val="00B759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A53212"/>
    <w:pPr>
      <w:spacing w:after="0" w:line="240" w:lineRule="auto"/>
    </w:pPr>
  </w:style>
  <w:style w:type="paragraph" w:styleId="ListParagraph">
    <w:name w:val="List Paragraph"/>
    <w:basedOn w:val="Normal"/>
    <w:uiPriority w:val="34"/>
    <w:qFormat/>
    <w:rsid w:val="00144F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1075</Words>
  <Characters>6133</Characters>
  <Application>Microsoft Office Word</Application>
  <DocSecurity>0</DocSecurity>
  <Lines>51</Lines>
  <Paragraphs>14</Paragraphs>
  <ScaleCrop>false</ScaleCrop>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Curry, Carolyn</dc:creator>
  <cp:keywords/>
  <dc:description/>
  <cp:lastModifiedBy>Curry, Carolyn</cp:lastModifiedBy>
  <cp:revision>2</cp:revision>
  <dcterms:created xsi:type="dcterms:W3CDTF">2022-09-06T16:17:00Z</dcterms:created>
  <dcterms:modified xsi:type="dcterms:W3CDTF">2022-09-06T16:17:00Z</dcterms:modified>
</cp:coreProperties>
</file>